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467" w:rsidRPr="00155834" w:rsidRDefault="00B92467" w:rsidP="00783A5B">
      <w:pPr>
        <w:jc w:val="center"/>
        <w:rPr>
          <w:rFonts w:ascii="Calibri" w:hAnsi="Calibri"/>
          <w:b/>
          <w:i/>
          <w:szCs w:val="36"/>
        </w:rPr>
      </w:pPr>
    </w:p>
    <w:p w:rsidR="00B92467" w:rsidRPr="00B77BCC" w:rsidRDefault="00B92467" w:rsidP="00783A5B">
      <w:pPr>
        <w:jc w:val="center"/>
        <w:rPr>
          <w:rFonts w:ascii="Calibri" w:hAnsi="Calibri"/>
          <w:b/>
          <w:i/>
          <w:sz w:val="32"/>
          <w:szCs w:val="32"/>
        </w:rPr>
      </w:pPr>
      <w:r w:rsidRPr="00B77BCC">
        <w:rPr>
          <w:rFonts w:ascii="Calibri" w:hAnsi="Calibri"/>
          <w:b/>
          <w:i/>
          <w:sz w:val="32"/>
          <w:szCs w:val="32"/>
        </w:rPr>
        <w:t>CERTAMEN EUROPENSE</w:t>
      </w:r>
    </w:p>
    <w:p w:rsidR="00B92467" w:rsidRPr="00155834" w:rsidRDefault="00B92467" w:rsidP="00783A5B">
      <w:pPr>
        <w:jc w:val="center"/>
        <w:rPr>
          <w:rFonts w:ascii="Calibri" w:hAnsi="Calibri"/>
          <w:b/>
          <w:i/>
          <w:szCs w:val="36"/>
        </w:rPr>
      </w:pPr>
      <w:r w:rsidRPr="00155834">
        <w:rPr>
          <w:rFonts w:ascii="Calibri" w:hAnsi="Calibri"/>
          <w:b/>
          <w:i/>
          <w:szCs w:val="36"/>
        </w:rPr>
        <w:t>Bando della II</w:t>
      </w:r>
      <w:r>
        <w:rPr>
          <w:rFonts w:ascii="Calibri" w:hAnsi="Calibri"/>
          <w:b/>
          <w:i/>
          <w:szCs w:val="36"/>
        </w:rPr>
        <w:t>I</w:t>
      </w:r>
      <w:r w:rsidRPr="00155834">
        <w:rPr>
          <w:rFonts w:ascii="Calibri" w:hAnsi="Calibri"/>
          <w:b/>
          <w:i/>
          <w:szCs w:val="36"/>
        </w:rPr>
        <w:t xml:space="preserve"> edizione</w:t>
      </w:r>
    </w:p>
    <w:p w:rsidR="00B92467" w:rsidRPr="00DA038E" w:rsidRDefault="00B92467" w:rsidP="00783A5B">
      <w:pPr>
        <w:jc w:val="center"/>
        <w:rPr>
          <w:b/>
          <w:i/>
          <w:szCs w:val="36"/>
        </w:rPr>
      </w:pPr>
      <w:r>
        <w:rPr>
          <w:rFonts w:ascii="Calibri" w:hAnsi="Calibri"/>
          <w:b/>
          <w:i/>
          <w:szCs w:val="36"/>
        </w:rPr>
        <w:t>Anno scolastico 2013</w:t>
      </w:r>
      <w:r w:rsidRPr="00155834">
        <w:rPr>
          <w:rFonts w:ascii="Calibri" w:hAnsi="Calibri"/>
          <w:b/>
          <w:i/>
          <w:szCs w:val="36"/>
        </w:rPr>
        <w:t>-201</w:t>
      </w:r>
      <w:r>
        <w:rPr>
          <w:rFonts w:ascii="Calibri" w:hAnsi="Calibri"/>
          <w:b/>
          <w:i/>
          <w:szCs w:val="36"/>
        </w:rPr>
        <w:t>4</w:t>
      </w:r>
    </w:p>
    <w:p w:rsidR="00B92467" w:rsidRPr="00DA038E" w:rsidRDefault="00B92467" w:rsidP="00783A5B">
      <w:pPr>
        <w:jc w:val="center"/>
        <w:rPr>
          <w:szCs w:val="36"/>
        </w:rPr>
      </w:pPr>
    </w:p>
    <w:p w:rsidR="00B92467" w:rsidRPr="00DA038E" w:rsidRDefault="00B92467" w:rsidP="00783A5B">
      <w:pPr>
        <w:ind w:left="540"/>
        <w:rPr>
          <w:szCs w:val="36"/>
        </w:rPr>
      </w:pPr>
    </w:p>
    <w:p w:rsidR="00B92467" w:rsidRPr="00155834" w:rsidRDefault="00B92467" w:rsidP="001670F5">
      <w:pPr>
        <w:pStyle w:val="Elencoacolori-Colore11"/>
        <w:ind w:left="360"/>
        <w:jc w:val="both"/>
        <w:rPr>
          <w:sz w:val="24"/>
          <w:szCs w:val="36"/>
        </w:rPr>
      </w:pPr>
      <w:r w:rsidRPr="00155834">
        <w:rPr>
          <w:sz w:val="24"/>
          <w:szCs w:val="36"/>
        </w:rPr>
        <w:t xml:space="preserve">L’Educandato Statale “Collegio Uccellis” di Udine indice per i giorni 14, 15 e 16 aprile 2014  </w:t>
      </w:r>
      <w:r w:rsidRPr="00155834">
        <w:rPr>
          <w:i/>
          <w:sz w:val="24"/>
          <w:szCs w:val="36"/>
          <w:u w:val="single"/>
        </w:rPr>
        <w:t>una gara nazionale di traduzione dal latino o dal greco all’inglese</w:t>
      </w:r>
      <w:r w:rsidRPr="00155834">
        <w:rPr>
          <w:sz w:val="24"/>
          <w:szCs w:val="36"/>
        </w:rPr>
        <w:t xml:space="preserve">,  intitolata </w:t>
      </w:r>
      <w:r w:rsidRPr="00155834">
        <w:rPr>
          <w:b/>
          <w:i/>
          <w:sz w:val="24"/>
          <w:szCs w:val="36"/>
        </w:rPr>
        <w:t>Certamen Europense</w:t>
      </w:r>
      <w:r w:rsidRPr="00155834">
        <w:rPr>
          <w:i/>
          <w:sz w:val="24"/>
          <w:szCs w:val="36"/>
        </w:rPr>
        <w:t>.</w:t>
      </w:r>
    </w:p>
    <w:p w:rsidR="00B92467" w:rsidRPr="00155834" w:rsidRDefault="00B92467" w:rsidP="001670F5">
      <w:pPr>
        <w:pStyle w:val="Elencoacolori-Colore11"/>
        <w:ind w:left="360"/>
        <w:jc w:val="both"/>
        <w:rPr>
          <w:i/>
          <w:sz w:val="24"/>
          <w:szCs w:val="36"/>
        </w:rPr>
      </w:pPr>
    </w:p>
    <w:p w:rsidR="00B92467" w:rsidRPr="00155834" w:rsidRDefault="00B92467" w:rsidP="001670F5">
      <w:pPr>
        <w:pStyle w:val="Elencoacolori-Colore11"/>
        <w:ind w:left="360"/>
        <w:jc w:val="both"/>
        <w:rPr>
          <w:sz w:val="24"/>
          <w:szCs w:val="36"/>
        </w:rPr>
      </w:pPr>
      <w:r w:rsidRPr="00155834">
        <w:rPr>
          <w:i/>
          <w:sz w:val="24"/>
          <w:szCs w:val="36"/>
        </w:rPr>
        <w:t xml:space="preserve"> </w:t>
      </w:r>
      <w:r w:rsidRPr="00155834">
        <w:rPr>
          <w:sz w:val="24"/>
          <w:szCs w:val="36"/>
        </w:rPr>
        <w:t xml:space="preserve">L’iniziativa nasce dall’esigenza di valorizzare lo studio delle lingue classiche e la conoscenza del patrimonio storico e letterario trasmesso in questi idiomi. </w:t>
      </w:r>
    </w:p>
    <w:p w:rsidR="00B92467" w:rsidRPr="00155834" w:rsidRDefault="00B92467" w:rsidP="001670F5">
      <w:pPr>
        <w:pStyle w:val="Elencoacolori-Colore11"/>
        <w:ind w:left="360"/>
        <w:jc w:val="both"/>
        <w:rPr>
          <w:sz w:val="24"/>
          <w:szCs w:val="36"/>
        </w:rPr>
      </w:pPr>
      <w:r w:rsidRPr="00155834">
        <w:rPr>
          <w:sz w:val="24"/>
          <w:szCs w:val="36"/>
        </w:rPr>
        <w:t>Scopo dell’iniziativa è, inoltre, promuovere e rinnovare lo studio delle lingue classiche in un’ottica moderna ed europea, accostando ad una lingua antica un idioma moderno (nello specifico la lingua inglese).</w:t>
      </w:r>
    </w:p>
    <w:p w:rsidR="00B92467" w:rsidRPr="00155834" w:rsidRDefault="00B92467" w:rsidP="001670F5">
      <w:pPr>
        <w:pStyle w:val="Elencoacolori-Colore11"/>
        <w:ind w:left="360"/>
        <w:jc w:val="both"/>
        <w:rPr>
          <w:sz w:val="24"/>
          <w:szCs w:val="36"/>
        </w:rPr>
      </w:pPr>
    </w:p>
    <w:p w:rsidR="00B92467" w:rsidRPr="00155834" w:rsidRDefault="00B92467" w:rsidP="001670F5">
      <w:pPr>
        <w:pStyle w:val="Elencoacolori-Colore11"/>
        <w:ind w:left="360"/>
        <w:jc w:val="both"/>
        <w:rPr>
          <w:sz w:val="24"/>
          <w:szCs w:val="36"/>
        </w:rPr>
      </w:pPr>
      <w:r w:rsidRPr="00155834">
        <w:rPr>
          <w:sz w:val="24"/>
          <w:szCs w:val="36"/>
        </w:rPr>
        <w:t>All’atto dell’iscrizione gli  studenti opteranno per la traduzione del testo latino o del testo greco.</w:t>
      </w:r>
    </w:p>
    <w:p w:rsidR="00B92467" w:rsidRPr="00155834" w:rsidRDefault="00B92467" w:rsidP="001670F5">
      <w:pPr>
        <w:pStyle w:val="Elencoacolori-Colore11"/>
        <w:ind w:left="360"/>
        <w:jc w:val="both"/>
        <w:rPr>
          <w:sz w:val="24"/>
          <w:szCs w:val="36"/>
        </w:rPr>
      </w:pPr>
    </w:p>
    <w:p w:rsidR="00B92467" w:rsidRPr="00155834" w:rsidRDefault="00B92467" w:rsidP="001670F5">
      <w:pPr>
        <w:pStyle w:val="Elencoacolori-Colore11"/>
        <w:ind w:left="360"/>
        <w:jc w:val="both"/>
        <w:rPr>
          <w:sz w:val="24"/>
          <w:szCs w:val="36"/>
        </w:rPr>
      </w:pPr>
      <w:r w:rsidRPr="00155834">
        <w:rPr>
          <w:sz w:val="24"/>
          <w:szCs w:val="36"/>
        </w:rPr>
        <w:t xml:space="preserve">Il concorso è riservato agli studenti </w:t>
      </w:r>
      <w:r w:rsidRPr="00155834">
        <w:rPr>
          <w:sz w:val="24"/>
          <w:szCs w:val="36"/>
          <w:u w:val="single"/>
        </w:rPr>
        <w:t>degli ultimi due anni</w:t>
      </w:r>
      <w:r w:rsidRPr="00155834">
        <w:rPr>
          <w:sz w:val="24"/>
          <w:szCs w:val="36"/>
        </w:rPr>
        <w:t xml:space="preserve"> dei Licei Classici, Classici Europei, Internazionali, Scientifici, Linguistici e delle Scienze Umane del territorio nazionale italiano.</w:t>
      </w:r>
    </w:p>
    <w:p w:rsidR="00B92467" w:rsidRPr="00155834" w:rsidRDefault="00B92467" w:rsidP="001670F5">
      <w:pPr>
        <w:pStyle w:val="Elencoacolori-Colore11"/>
        <w:ind w:left="360"/>
        <w:jc w:val="both"/>
        <w:rPr>
          <w:sz w:val="24"/>
          <w:szCs w:val="36"/>
        </w:rPr>
      </w:pPr>
    </w:p>
    <w:p w:rsidR="00B92467" w:rsidRPr="00155834" w:rsidRDefault="00B92467" w:rsidP="001670F5">
      <w:pPr>
        <w:pStyle w:val="Elencoacolori-Colore11"/>
        <w:tabs>
          <w:tab w:val="left" w:pos="360"/>
          <w:tab w:val="left" w:pos="540"/>
        </w:tabs>
        <w:ind w:left="360"/>
        <w:jc w:val="both"/>
        <w:rPr>
          <w:sz w:val="24"/>
          <w:szCs w:val="36"/>
        </w:rPr>
      </w:pPr>
      <w:r w:rsidRPr="00155834">
        <w:rPr>
          <w:sz w:val="24"/>
          <w:szCs w:val="36"/>
        </w:rPr>
        <w:t xml:space="preserve">Potranno accedere al concorso gli studenti nominati dagli istituti sopra citati in un numero, di norma, </w:t>
      </w:r>
      <w:r w:rsidRPr="00155834">
        <w:rPr>
          <w:sz w:val="24"/>
          <w:szCs w:val="36"/>
          <w:u w:val="single"/>
        </w:rPr>
        <w:t>pari a tre candidat</w:t>
      </w:r>
      <w:r>
        <w:rPr>
          <w:sz w:val="24"/>
          <w:szCs w:val="36"/>
          <w:u w:val="single"/>
        </w:rPr>
        <w:t>i  per sezione</w:t>
      </w:r>
      <w:r>
        <w:rPr>
          <w:sz w:val="24"/>
          <w:szCs w:val="36"/>
        </w:rPr>
        <w:t xml:space="preserve"> </w:t>
      </w:r>
      <w:r w:rsidRPr="00155834">
        <w:rPr>
          <w:sz w:val="24"/>
          <w:szCs w:val="36"/>
        </w:rPr>
        <w:t xml:space="preserve"> per istituzione scolastica e di sessanta in totale. </w:t>
      </w:r>
    </w:p>
    <w:p w:rsidR="00B92467" w:rsidRPr="00155834" w:rsidRDefault="00B92467" w:rsidP="001670F5">
      <w:pPr>
        <w:pStyle w:val="Elencoacolori-Colore11"/>
        <w:ind w:left="360"/>
        <w:jc w:val="both"/>
        <w:rPr>
          <w:sz w:val="24"/>
          <w:szCs w:val="36"/>
        </w:rPr>
      </w:pPr>
      <w:r w:rsidRPr="00155834">
        <w:rPr>
          <w:sz w:val="24"/>
          <w:szCs w:val="36"/>
        </w:rPr>
        <w:t xml:space="preserve">       </w:t>
      </w:r>
    </w:p>
    <w:p w:rsidR="00B92467" w:rsidRPr="00155834" w:rsidRDefault="00B92467" w:rsidP="001670F5">
      <w:pPr>
        <w:pStyle w:val="Elencoacolori-Colore11"/>
        <w:ind w:left="360"/>
        <w:jc w:val="both"/>
        <w:rPr>
          <w:sz w:val="24"/>
          <w:szCs w:val="36"/>
          <w:u w:val="single"/>
        </w:rPr>
      </w:pPr>
      <w:r w:rsidRPr="00155834">
        <w:rPr>
          <w:sz w:val="24"/>
          <w:szCs w:val="36"/>
        </w:rPr>
        <w:t xml:space="preserve"> I candidati devono avere conseguito, </w:t>
      </w:r>
      <w:r w:rsidRPr="00155834">
        <w:rPr>
          <w:sz w:val="24"/>
          <w:szCs w:val="36"/>
          <w:u w:val="single"/>
        </w:rPr>
        <w:t>a partire dal terzo anno, la votazione di 8/10 in lingua latina ed in lingua inglese (per coloro che optano per la traduzione del testo latino) e la votazione di 8/10 in lingua greca ed in lingua inglese (per coloro che optano per la traduzione del testo greco).</w:t>
      </w:r>
    </w:p>
    <w:p w:rsidR="00B92467" w:rsidRPr="00155834" w:rsidRDefault="00B92467" w:rsidP="001670F5">
      <w:pPr>
        <w:pStyle w:val="Elencoacolori-Colore11"/>
        <w:ind w:left="360"/>
        <w:jc w:val="both"/>
        <w:rPr>
          <w:sz w:val="24"/>
          <w:szCs w:val="36"/>
          <w:u w:val="single"/>
        </w:rPr>
      </w:pPr>
    </w:p>
    <w:p w:rsidR="00B92467" w:rsidRPr="00155834" w:rsidRDefault="00B92467" w:rsidP="001670F5">
      <w:pPr>
        <w:pStyle w:val="Elencoacolori-Colore11"/>
        <w:ind w:left="360"/>
        <w:jc w:val="both"/>
        <w:rPr>
          <w:sz w:val="24"/>
          <w:szCs w:val="36"/>
          <w:u w:val="single"/>
        </w:rPr>
      </w:pPr>
      <w:r w:rsidRPr="00155834">
        <w:rPr>
          <w:sz w:val="24"/>
          <w:szCs w:val="36"/>
        </w:rPr>
        <w:t xml:space="preserve">Per i candidati provenienti dai Licei Classici Europei sarà valutato il voto ottenuto in </w:t>
      </w:r>
      <w:r w:rsidRPr="00155834">
        <w:rPr>
          <w:i/>
          <w:sz w:val="24"/>
          <w:szCs w:val="36"/>
        </w:rPr>
        <w:t>lingue classiche</w:t>
      </w:r>
      <w:r w:rsidRPr="00155834">
        <w:rPr>
          <w:sz w:val="24"/>
          <w:szCs w:val="36"/>
        </w:rPr>
        <w:t xml:space="preserve">, seguendo il medesimo principio: </w:t>
      </w:r>
      <w:r w:rsidRPr="00155834">
        <w:rPr>
          <w:sz w:val="24"/>
          <w:szCs w:val="36"/>
          <w:u w:val="single"/>
        </w:rPr>
        <w:t xml:space="preserve">a partire dal terzo anno, la votazione di 8/10 in lingue classiche ed in lingua inglese (sia per coloro che optano per la traduzione del testo latino sia per coloro che optano per la traduzione del testo greco). </w:t>
      </w:r>
    </w:p>
    <w:p w:rsidR="00B92467" w:rsidRPr="00155834" w:rsidRDefault="00B92467" w:rsidP="001670F5">
      <w:pPr>
        <w:pStyle w:val="Elencoacolori-Colore11"/>
        <w:ind w:left="360"/>
        <w:jc w:val="both"/>
        <w:rPr>
          <w:sz w:val="24"/>
          <w:szCs w:val="36"/>
          <w:u w:val="single"/>
        </w:rPr>
      </w:pPr>
    </w:p>
    <w:p w:rsidR="00B92467" w:rsidRPr="00155834" w:rsidRDefault="00B92467" w:rsidP="001670F5">
      <w:pPr>
        <w:pStyle w:val="Elencoacolori-Colore11"/>
        <w:ind w:left="360"/>
        <w:jc w:val="both"/>
        <w:rPr>
          <w:sz w:val="24"/>
          <w:szCs w:val="36"/>
        </w:rPr>
      </w:pPr>
      <w:r w:rsidRPr="00155834">
        <w:rPr>
          <w:sz w:val="24"/>
          <w:szCs w:val="36"/>
        </w:rPr>
        <w:t>Le diverse scuole segnaleranno i propri candidati secondo un criterio interno di graduatoria.</w:t>
      </w:r>
    </w:p>
    <w:p w:rsidR="00B92467" w:rsidRPr="00155834" w:rsidRDefault="00B92467" w:rsidP="001670F5">
      <w:pPr>
        <w:pStyle w:val="Elencoacolori-Colore11"/>
        <w:ind w:left="360"/>
        <w:jc w:val="both"/>
        <w:rPr>
          <w:sz w:val="24"/>
          <w:szCs w:val="36"/>
        </w:rPr>
      </w:pPr>
      <w:r w:rsidRPr="00155834">
        <w:rPr>
          <w:sz w:val="24"/>
          <w:szCs w:val="36"/>
        </w:rPr>
        <w:t xml:space="preserve">I candidati segnalati ai primi posti accederanno al concorso. </w:t>
      </w:r>
    </w:p>
    <w:p w:rsidR="00B92467" w:rsidRPr="00155834" w:rsidRDefault="00B92467" w:rsidP="001670F5">
      <w:pPr>
        <w:pStyle w:val="Elencoacolori-Colore11"/>
        <w:ind w:left="360"/>
        <w:jc w:val="both"/>
        <w:rPr>
          <w:sz w:val="24"/>
          <w:szCs w:val="36"/>
        </w:rPr>
      </w:pPr>
    </w:p>
    <w:p w:rsidR="00B92467" w:rsidRPr="001670F5" w:rsidRDefault="00B92467" w:rsidP="001670F5">
      <w:pPr>
        <w:pStyle w:val="Elencoacolori-Colore11"/>
        <w:ind w:left="360"/>
        <w:jc w:val="both"/>
        <w:rPr>
          <w:sz w:val="24"/>
          <w:szCs w:val="36"/>
        </w:rPr>
      </w:pPr>
      <w:r w:rsidRPr="00155834">
        <w:rPr>
          <w:sz w:val="24"/>
          <w:szCs w:val="36"/>
        </w:rPr>
        <w:t>La prova si sosterrà nel giorno 14 aprile 2014 presso l’Educandato     Statale “Collegio Uccellis” di Udine.</w:t>
      </w:r>
      <w:r>
        <w:rPr>
          <w:sz w:val="24"/>
          <w:szCs w:val="36"/>
        </w:rPr>
        <w:t xml:space="preserve"> </w:t>
      </w:r>
      <w:r w:rsidRPr="00155834">
        <w:rPr>
          <w:sz w:val="24"/>
          <w:szCs w:val="36"/>
        </w:rPr>
        <w:t xml:space="preserve">Le iscrizioni dovranno pervenire presso la segreteria dell’Educandato,  </w:t>
      </w:r>
      <w:r w:rsidRPr="00155834">
        <w:rPr>
          <w:sz w:val="24"/>
          <w:szCs w:val="36"/>
          <w:u w:val="single"/>
        </w:rPr>
        <w:t>info@uccellis.ud.it, entro il 24 marzo</w:t>
      </w:r>
      <w:r w:rsidRPr="00155834">
        <w:rPr>
          <w:color w:val="FF0000"/>
          <w:sz w:val="24"/>
          <w:szCs w:val="36"/>
          <w:u w:val="single"/>
        </w:rPr>
        <w:t xml:space="preserve"> </w:t>
      </w:r>
      <w:r w:rsidRPr="00155834">
        <w:rPr>
          <w:sz w:val="24"/>
          <w:szCs w:val="36"/>
          <w:u w:val="single"/>
        </w:rPr>
        <w:t>2014</w:t>
      </w:r>
    </w:p>
    <w:p w:rsidR="00B92467" w:rsidRPr="00155834" w:rsidRDefault="00B92467" w:rsidP="001670F5">
      <w:pPr>
        <w:pStyle w:val="Elencoacolori-Colore11"/>
        <w:tabs>
          <w:tab w:val="left" w:pos="284"/>
        </w:tabs>
        <w:ind w:left="0" w:firstLine="360"/>
        <w:jc w:val="both"/>
        <w:rPr>
          <w:sz w:val="24"/>
          <w:szCs w:val="36"/>
        </w:rPr>
      </w:pPr>
    </w:p>
    <w:p w:rsidR="00B92467" w:rsidRPr="00155834" w:rsidRDefault="00B92467" w:rsidP="001670F5">
      <w:pPr>
        <w:pStyle w:val="Elencoacolori-Colore11"/>
        <w:ind w:left="360"/>
        <w:jc w:val="both"/>
        <w:rPr>
          <w:sz w:val="24"/>
          <w:szCs w:val="36"/>
        </w:rPr>
      </w:pPr>
      <w:r w:rsidRPr="00155834">
        <w:rPr>
          <w:sz w:val="24"/>
          <w:szCs w:val="36"/>
        </w:rPr>
        <w:t xml:space="preserve">La prova  consisterà nella traduzione in inglese di un brano latino o greco di argomento storico, corredato da un numero congruo di domande inerenti il contenuto del brano e/o lo stile dell’autore formulate in inglese, alle quali il candidato dovrà rispondere in lingua inglese. </w:t>
      </w:r>
    </w:p>
    <w:p w:rsidR="00B92467" w:rsidRPr="00155834" w:rsidRDefault="00B92467" w:rsidP="001670F5">
      <w:pPr>
        <w:pStyle w:val="Elencoacolori-Colore11"/>
        <w:ind w:left="360"/>
        <w:jc w:val="both"/>
        <w:rPr>
          <w:b/>
          <w:i/>
          <w:sz w:val="24"/>
          <w:szCs w:val="36"/>
        </w:rPr>
      </w:pPr>
      <w:r w:rsidRPr="00155834">
        <w:rPr>
          <w:sz w:val="24"/>
          <w:szCs w:val="36"/>
        </w:rPr>
        <w:t>Il tema della terza edizione edizione sarà</w:t>
      </w:r>
      <w:r w:rsidRPr="00155834">
        <w:rPr>
          <w:b/>
          <w:i/>
          <w:sz w:val="24"/>
          <w:szCs w:val="36"/>
        </w:rPr>
        <w:t xml:space="preserve"> la celebrazione di Roma.</w:t>
      </w:r>
    </w:p>
    <w:p w:rsidR="00B92467" w:rsidRPr="00155834" w:rsidRDefault="00B92467" w:rsidP="001670F5">
      <w:pPr>
        <w:pStyle w:val="Elencoacolori-Colore11"/>
        <w:ind w:left="360"/>
        <w:jc w:val="both"/>
        <w:rPr>
          <w:b/>
          <w:i/>
          <w:sz w:val="24"/>
          <w:szCs w:val="36"/>
        </w:rPr>
      </w:pPr>
    </w:p>
    <w:p w:rsidR="00B92467" w:rsidRPr="00783A5B" w:rsidRDefault="00B92467" w:rsidP="001670F5">
      <w:pPr>
        <w:pStyle w:val="Elencoacolori-Colore11"/>
        <w:ind w:left="360"/>
        <w:jc w:val="both"/>
        <w:rPr>
          <w:sz w:val="24"/>
          <w:szCs w:val="36"/>
        </w:rPr>
      </w:pPr>
      <w:r w:rsidRPr="00155834">
        <w:rPr>
          <w:sz w:val="24"/>
          <w:szCs w:val="36"/>
        </w:rPr>
        <w:t>La commissione stilerà una duplice graduatoria e proclamerà i vincitori della sezione greca e i vincitori della sezione latina.</w:t>
      </w:r>
    </w:p>
    <w:p w:rsidR="00B92467" w:rsidRPr="00155834" w:rsidRDefault="00B92467" w:rsidP="001670F5">
      <w:pPr>
        <w:pStyle w:val="Elencoacolori-Colore11"/>
        <w:ind w:left="360"/>
        <w:jc w:val="both"/>
        <w:rPr>
          <w:sz w:val="24"/>
          <w:szCs w:val="36"/>
        </w:rPr>
      </w:pPr>
      <w:r w:rsidRPr="00155834">
        <w:rPr>
          <w:sz w:val="24"/>
          <w:szCs w:val="36"/>
        </w:rPr>
        <w:t xml:space="preserve">    </w:t>
      </w:r>
    </w:p>
    <w:p w:rsidR="00B92467" w:rsidRPr="00155834" w:rsidRDefault="00B92467" w:rsidP="001670F5">
      <w:pPr>
        <w:pStyle w:val="Elencoacolori-Colore11"/>
        <w:ind w:left="360"/>
        <w:jc w:val="both"/>
        <w:rPr>
          <w:sz w:val="24"/>
          <w:szCs w:val="36"/>
        </w:rPr>
      </w:pPr>
      <w:r w:rsidRPr="00155834">
        <w:rPr>
          <w:sz w:val="24"/>
          <w:szCs w:val="36"/>
        </w:rPr>
        <w:t xml:space="preserve"> Il premio</w:t>
      </w:r>
      <w:r>
        <w:rPr>
          <w:sz w:val="24"/>
          <w:szCs w:val="36"/>
        </w:rPr>
        <w:t xml:space="preserve"> per ogni sezione</w:t>
      </w:r>
      <w:r w:rsidRPr="00155834">
        <w:rPr>
          <w:sz w:val="24"/>
          <w:szCs w:val="36"/>
        </w:rPr>
        <w:t xml:space="preserve"> consisterà in:</w:t>
      </w:r>
    </w:p>
    <w:p w:rsidR="00B92467" w:rsidRPr="00155834" w:rsidRDefault="00B92467" w:rsidP="001670F5">
      <w:pPr>
        <w:pStyle w:val="Elencoacolori-Colore11"/>
        <w:numPr>
          <w:ilvl w:val="0"/>
          <w:numId w:val="9"/>
        </w:numPr>
        <w:ind w:left="360" w:firstLine="0"/>
        <w:jc w:val="both"/>
        <w:rPr>
          <w:sz w:val="24"/>
          <w:szCs w:val="36"/>
        </w:rPr>
      </w:pPr>
      <w:r w:rsidRPr="00155834">
        <w:rPr>
          <w:sz w:val="24"/>
          <w:szCs w:val="36"/>
        </w:rPr>
        <w:t>euro 600 per il primo vincitore</w:t>
      </w:r>
    </w:p>
    <w:p w:rsidR="00B92467" w:rsidRPr="00155834" w:rsidRDefault="00B92467" w:rsidP="001670F5">
      <w:pPr>
        <w:pStyle w:val="Elencoacolori-Colore11"/>
        <w:numPr>
          <w:ilvl w:val="0"/>
          <w:numId w:val="9"/>
        </w:numPr>
        <w:ind w:left="360" w:firstLine="0"/>
        <w:jc w:val="both"/>
        <w:rPr>
          <w:sz w:val="24"/>
          <w:szCs w:val="36"/>
        </w:rPr>
      </w:pPr>
      <w:r w:rsidRPr="00155834">
        <w:rPr>
          <w:sz w:val="24"/>
          <w:szCs w:val="36"/>
        </w:rPr>
        <w:t>euro 400 per il secondo vincitore</w:t>
      </w:r>
    </w:p>
    <w:p w:rsidR="00B92467" w:rsidRPr="00155834" w:rsidRDefault="00B92467" w:rsidP="001670F5">
      <w:pPr>
        <w:pStyle w:val="Elencoacolori-Colore11"/>
        <w:numPr>
          <w:ilvl w:val="0"/>
          <w:numId w:val="9"/>
        </w:numPr>
        <w:ind w:left="360" w:firstLine="0"/>
        <w:jc w:val="both"/>
        <w:rPr>
          <w:sz w:val="24"/>
          <w:szCs w:val="36"/>
        </w:rPr>
      </w:pPr>
      <w:r w:rsidRPr="00155834">
        <w:rPr>
          <w:sz w:val="24"/>
          <w:szCs w:val="36"/>
        </w:rPr>
        <w:t>euro 300 per il terzo vincitore</w:t>
      </w:r>
    </w:p>
    <w:p w:rsidR="00B92467" w:rsidRPr="00155834" w:rsidRDefault="00B92467" w:rsidP="001670F5">
      <w:pPr>
        <w:pStyle w:val="Elencoacolori-Colore11"/>
        <w:ind w:left="360"/>
        <w:jc w:val="both"/>
        <w:rPr>
          <w:sz w:val="24"/>
          <w:szCs w:val="36"/>
        </w:rPr>
      </w:pPr>
    </w:p>
    <w:p w:rsidR="00B92467" w:rsidRPr="00155834" w:rsidRDefault="00B92467" w:rsidP="001670F5">
      <w:pPr>
        <w:pStyle w:val="Elencoacolori-Colore11"/>
        <w:ind w:left="360"/>
        <w:jc w:val="both"/>
        <w:rPr>
          <w:sz w:val="24"/>
          <w:szCs w:val="36"/>
        </w:rPr>
      </w:pPr>
      <w:r w:rsidRPr="00155834">
        <w:rPr>
          <w:sz w:val="24"/>
          <w:szCs w:val="36"/>
        </w:rPr>
        <w:t>Tutti i candidati riceveranno un attestato di partecipazione.</w:t>
      </w:r>
    </w:p>
    <w:p w:rsidR="00B92467" w:rsidRPr="00155834" w:rsidRDefault="00B92467" w:rsidP="001670F5">
      <w:pPr>
        <w:pStyle w:val="Elencoacolori-Colore11"/>
        <w:ind w:left="360"/>
        <w:jc w:val="both"/>
        <w:rPr>
          <w:sz w:val="24"/>
          <w:szCs w:val="36"/>
        </w:rPr>
      </w:pPr>
    </w:p>
    <w:p w:rsidR="00B92467" w:rsidRPr="00155834" w:rsidRDefault="00B92467" w:rsidP="001670F5">
      <w:pPr>
        <w:pStyle w:val="Elencoacolori-Colore11"/>
        <w:ind w:left="360"/>
        <w:jc w:val="both"/>
        <w:rPr>
          <w:sz w:val="24"/>
          <w:szCs w:val="36"/>
        </w:rPr>
      </w:pPr>
    </w:p>
    <w:p w:rsidR="00B92467" w:rsidRPr="00155834" w:rsidRDefault="00B92467" w:rsidP="001670F5">
      <w:pPr>
        <w:pStyle w:val="Elencoacolori-Colore11"/>
        <w:ind w:left="360"/>
        <w:jc w:val="both"/>
        <w:rPr>
          <w:sz w:val="24"/>
          <w:szCs w:val="36"/>
        </w:rPr>
      </w:pPr>
      <w:r w:rsidRPr="00155834">
        <w:rPr>
          <w:sz w:val="24"/>
          <w:szCs w:val="36"/>
        </w:rPr>
        <w:t>Gli studenti partecipanti dovranno presentarsi il giorno 14 aprile 2014 presso la sede staccata dell’Educandato Statale “Collegio Uccellis” di Udine, in via Largo Ospedale Vecchio, muniti di valido documento di riconoscimento.</w:t>
      </w:r>
    </w:p>
    <w:p w:rsidR="00B92467" w:rsidRPr="00155834" w:rsidRDefault="00B92467" w:rsidP="001670F5">
      <w:pPr>
        <w:pStyle w:val="Elencoacolori-Colore11"/>
        <w:ind w:left="360"/>
        <w:jc w:val="both"/>
        <w:rPr>
          <w:sz w:val="24"/>
          <w:szCs w:val="36"/>
        </w:rPr>
      </w:pPr>
      <w:r w:rsidRPr="00155834">
        <w:rPr>
          <w:sz w:val="24"/>
          <w:szCs w:val="36"/>
        </w:rPr>
        <w:t>La prova avrà inizio alle ore 9.00 e si concluderà alle ore 14.00.</w:t>
      </w:r>
    </w:p>
    <w:p w:rsidR="00B92467" w:rsidRPr="00155834" w:rsidRDefault="00B92467" w:rsidP="001670F5">
      <w:pPr>
        <w:pStyle w:val="Elencoacolori-Colore11"/>
        <w:ind w:left="360"/>
        <w:jc w:val="both"/>
        <w:rPr>
          <w:sz w:val="24"/>
          <w:szCs w:val="36"/>
        </w:rPr>
      </w:pPr>
      <w:r w:rsidRPr="00155834">
        <w:rPr>
          <w:sz w:val="24"/>
          <w:szCs w:val="36"/>
        </w:rPr>
        <w:t>La cerimonia di premiazione avverrà nella tarda mattinata del 16 aprile 2014, nell’Aula Magna della sede centrale dell’Educandato “Collegio Uccellis”.</w:t>
      </w:r>
    </w:p>
    <w:p w:rsidR="00B92467" w:rsidRPr="00155834" w:rsidRDefault="00B92467" w:rsidP="001670F5">
      <w:pPr>
        <w:pStyle w:val="Elencoacolori-Colore11"/>
        <w:ind w:left="360"/>
        <w:jc w:val="both"/>
        <w:rPr>
          <w:sz w:val="24"/>
          <w:szCs w:val="36"/>
        </w:rPr>
      </w:pPr>
    </w:p>
    <w:p w:rsidR="00B92467" w:rsidRPr="00155834" w:rsidRDefault="00B92467" w:rsidP="001670F5">
      <w:pPr>
        <w:pStyle w:val="Elencoacolori-Colore11"/>
        <w:ind w:left="360"/>
        <w:jc w:val="both"/>
        <w:rPr>
          <w:sz w:val="24"/>
          <w:szCs w:val="36"/>
        </w:rPr>
      </w:pPr>
      <w:r w:rsidRPr="00155834">
        <w:rPr>
          <w:sz w:val="24"/>
          <w:szCs w:val="36"/>
        </w:rPr>
        <w:t>Tutte le spese di viaggio, vitto e alloggio saranno a carico dei partecipanti. L’educandato Statale “Collegio Uccellis” si pregerà di offrire il pranzo ai candidati ed ai docenti accompagnatori nelle giornate del 14, 15 e 16 aprile 2014.</w:t>
      </w:r>
    </w:p>
    <w:p w:rsidR="00B92467" w:rsidRPr="00155834" w:rsidRDefault="00B92467" w:rsidP="001670F5">
      <w:pPr>
        <w:pStyle w:val="Elencoacolori-Colore11"/>
        <w:ind w:left="360"/>
        <w:jc w:val="both"/>
        <w:rPr>
          <w:sz w:val="24"/>
          <w:szCs w:val="36"/>
        </w:rPr>
      </w:pPr>
    </w:p>
    <w:p w:rsidR="00B92467" w:rsidRPr="00155834" w:rsidRDefault="00B92467" w:rsidP="001670F5">
      <w:pPr>
        <w:pStyle w:val="Elencoacolori-Colore11"/>
        <w:ind w:left="360"/>
        <w:jc w:val="both"/>
        <w:rPr>
          <w:sz w:val="24"/>
          <w:szCs w:val="36"/>
        </w:rPr>
      </w:pPr>
      <w:r w:rsidRPr="00155834">
        <w:rPr>
          <w:sz w:val="24"/>
          <w:szCs w:val="36"/>
        </w:rPr>
        <w:t>L’organizzazione provvederà a predisporre una serie di attività culturali di cui si daranno i dettagli nel programma, che verrà inviato agli istituti partecipanti.</w:t>
      </w:r>
    </w:p>
    <w:p w:rsidR="00B92467" w:rsidRPr="00155834" w:rsidRDefault="00B92467" w:rsidP="001670F5">
      <w:pPr>
        <w:pStyle w:val="Elencoacolori-Colore11"/>
        <w:ind w:left="360"/>
        <w:jc w:val="both"/>
        <w:rPr>
          <w:sz w:val="24"/>
          <w:szCs w:val="36"/>
        </w:rPr>
      </w:pPr>
    </w:p>
    <w:p w:rsidR="00B92467" w:rsidRPr="00155834" w:rsidRDefault="00B92467" w:rsidP="001670F5">
      <w:pPr>
        <w:pStyle w:val="Elencoacolori-Colore11"/>
        <w:ind w:left="0"/>
        <w:jc w:val="both"/>
        <w:rPr>
          <w:sz w:val="24"/>
          <w:szCs w:val="36"/>
        </w:rPr>
      </w:pPr>
      <w:r w:rsidRPr="00155834">
        <w:rPr>
          <w:sz w:val="24"/>
          <w:szCs w:val="36"/>
        </w:rPr>
        <w:t xml:space="preserve">      Per ulteriori informazioni rivolgersi al responsabile del certamen, Prof.ssa Battocletti Francesca.</w:t>
      </w:r>
    </w:p>
    <w:p w:rsidR="00B92467" w:rsidRPr="00155834" w:rsidRDefault="00B92467" w:rsidP="001670F5">
      <w:pPr>
        <w:pStyle w:val="Elencoacolori-Colore11"/>
        <w:ind w:left="0"/>
        <w:jc w:val="both"/>
        <w:rPr>
          <w:sz w:val="24"/>
          <w:szCs w:val="36"/>
        </w:rPr>
      </w:pPr>
      <w:r w:rsidRPr="00155834">
        <w:rPr>
          <w:sz w:val="24"/>
          <w:szCs w:val="36"/>
        </w:rPr>
        <w:t xml:space="preserve">      Telefono Educandato “Uccellis” 0432/501833</w:t>
      </w:r>
    </w:p>
    <w:p w:rsidR="00B92467" w:rsidRPr="00155834" w:rsidRDefault="00B92467" w:rsidP="001670F5">
      <w:pPr>
        <w:pStyle w:val="Elencoacolori-Colore11"/>
        <w:ind w:left="0"/>
        <w:jc w:val="both"/>
        <w:rPr>
          <w:sz w:val="24"/>
          <w:szCs w:val="36"/>
        </w:rPr>
      </w:pPr>
      <w:r w:rsidRPr="00155834">
        <w:rPr>
          <w:sz w:val="24"/>
          <w:szCs w:val="36"/>
        </w:rPr>
        <w:t xml:space="preserve">      Contatto e-mail: </w:t>
      </w:r>
      <w:r w:rsidRPr="00384EB9">
        <w:rPr>
          <w:sz w:val="24"/>
          <w:szCs w:val="36"/>
        </w:rPr>
        <w:t>europense</w:t>
      </w:r>
      <w:r w:rsidRPr="00783A5B">
        <w:rPr>
          <w:sz w:val="24"/>
          <w:szCs w:val="36"/>
        </w:rPr>
        <w:t>@uccellis.ud.it</w:t>
      </w:r>
    </w:p>
    <w:p w:rsidR="00B92467" w:rsidRPr="00155834" w:rsidRDefault="00B92467" w:rsidP="001670F5">
      <w:pPr>
        <w:pStyle w:val="Elencoacolori-Colore11"/>
        <w:ind w:left="360"/>
        <w:jc w:val="both"/>
        <w:rPr>
          <w:sz w:val="24"/>
          <w:szCs w:val="36"/>
        </w:rPr>
      </w:pPr>
    </w:p>
    <w:p w:rsidR="00B92467" w:rsidRPr="00155834" w:rsidRDefault="00B92467" w:rsidP="001670F5">
      <w:pPr>
        <w:pStyle w:val="Elencoacolori-Colore11"/>
        <w:ind w:left="360"/>
        <w:jc w:val="both"/>
        <w:rPr>
          <w:sz w:val="24"/>
          <w:szCs w:val="36"/>
        </w:rPr>
      </w:pPr>
    </w:p>
    <w:p w:rsidR="00B92467" w:rsidRPr="00155834" w:rsidRDefault="00B92467" w:rsidP="001670F5">
      <w:pPr>
        <w:pStyle w:val="Elencoacolori-Colore11"/>
        <w:ind w:left="360"/>
        <w:jc w:val="right"/>
        <w:rPr>
          <w:sz w:val="24"/>
          <w:szCs w:val="36"/>
        </w:rPr>
      </w:pPr>
      <w:r w:rsidRPr="00155834">
        <w:rPr>
          <w:sz w:val="24"/>
          <w:szCs w:val="36"/>
        </w:rPr>
        <w:t>Il Dirigente Scolastico</w:t>
      </w:r>
    </w:p>
    <w:p w:rsidR="00B92467" w:rsidRPr="00155834" w:rsidRDefault="00B92467" w:rsidP="001670F5">
      <w:pPr>
        <w:pStyle w:val="Elencoacolori-Colore11"/>
        <w:ind w:left="360"/>
        <w:jc w:val="right"/>
        <w:rPr>
          <w:sz w:val="24"/>
          <w:szCs w:val="36"/>
        </w:rPr>
      </w:pPr>
      <w:r w:rsidRPr="00155834">
        <w:rPr>
          <w:sz w:val="24"/>
          <w:szCs w:val="36"/>
        </w:rPr>
        <w:t>Prof.ssa Maria Letizia Burtulo</w:t>
      </w:r>
    </w:p>
    <w:p w:rsidR="00B92467" w:rsidRPr="00155834" w:rsidRDefault="00B92467" w:rsidP="00783A5B">
      <w:pPr>
        <w:pStyle w:val="Elencoacolori-Colore11"/>
        <w:ind w:left="360"/>
        <w:rPr>
          <w:sz w:val="24"/>
          <w:szCs w:val="36"/>
        </w:rPr>
      </w:pPr>
    </w:p>
    <w:p w:rsidR="00B92467" w:rsidRPr="00155834" w:rsidRDefault="00B92467" w:rsidP="00783A5B">
      <w:pPr>
        <w:pStyle w:val="Elencoacolori-Colore11"/>
        <w:ind w:left="360"/>
        <w:rPr>
          <w:sz w:val="24"/>
          <w:szCs w:val="36"/>
        </w:rPr>
      </w:pPr>
    </w:p>
    <w:p w:rsidR="00B92467" w:rsidRPr="00155834" w:rsidRDefault="00B92467" w:rsidP="00783A5B">
      <w:pPr>
        <w:ind w:left="360"/>
        <w:rPr>
          <w:rFonts w:ascii="Calibri" w:hAnsi="Calibri"/>
          <w:szCs w:val="36"/>
        </w:rPr>
      </w:pPr>
    </w:p>
    <w:p w:rsidR="00B92467" w:rsidRPr="00155834" w:rsidRDefault="00B92467" w:rsidP="00783A5B">
      <w:pPr>
        <w:ind w:left="360"/>
        <w:rPr>
          <w:rFonts w:ascii="Calibri" w:hAnsi="Calibri"/>
          <w:szCs w:val="36"/>
        </w:rPr>
      </w:pPr>
    </w:p>
    <w:p w:rsidR="00B92467" w:rsidRPr="00155834" w:rsidRDefault="00B92467" w:rsidP="00783A5B">
      <w:pPr>
        <w:ind w:left="360"/>
        <w:rPr>
          <w:rFonts w:ascii="Calibri" w:hAnsi="Calibri"/>
          <w:szCs w:val="36"/>
        </w:rPr>
      </w:pPr>
    </w:p>
    <w:p w:rsidR="00B92467" w:rsidRPr="00155834" w:rsidRDefault="00B92467" w:rsidP="00783A5B">
      <w:pPr>
        <w:ind w:left="360"/>
        <w:rPr>
          <w:rFonts w:ascii="Calibri" w:hAnsi="Calibri"/>
          <w:szCs w:val="36"/>
        </w:rPr>
      </w:pPr>
    </w:p>
    <w:p w:rsidR="00B92467" w:rsidRPr="00155834" w:rsidRDefault="00B92467" w:rsidP="00783A5B">
      <w:pPr>
        <w:ind w:left="360"/>
        <w:rPr>
          <w:rFonts w:ascii="Calibri" w:hAnsi="Calibri"/>
          <w:szCs w:val="36"/>
        </w:rPr>
      </w:pPr>
    </w:p>
    <w:p w:rsidR="00B92467" w:rsidRPr="00155834" w:rsidRDefault="00B92467" w:rsidP="00783A5B">
      <w:pPr>
        <w:ind w:left="360"/>
        <w:rPr>
          <w:rFonts w:ascii="Calibri" w:hAnsi="Calibri"/>
          <w:szCs w:val="36"/>
        </w:rPr>
      </w:pPr>
    </w:p>
    <w:p w:rsidR="00B92467" w:rsidRPr="00155834" w:rsidRDefault="00B92467" w:rsidP="00783A5B">
      <w:pPr>
        <w:ind w:left="360"/>
        <w:rPr>
          <w:rFonts w:ascii="Calibri" w:hAnsi="Calibri"/>
          <w:szCs w:val="36"/>
        </w:rPr>
      </w:pPr>
    </w:p>
    <w:p w:rsidR="00B92467" w:rsidRPr="00155834" w:rsidRDefault="00B92467" w:rsidP="00783A5B">
      <w:pPr>
        <w:rPr>
          <w:rFonts w:ascii="Calibri" w:hAnsi="Calibri"/>
          <w:szCs w:val="36"/>
        </w:rPr>
      </w:pPr>
    </w:p>
    <w:p w:rsidR="00B92467" w:rsidRPr="00155834" w:rsidRDefault="00B92467" w:rsidP="00783A5B">
      <w:pPr>
        <w:jc w:val="center"/>
        <w:rPr>
          <w:rFonts w:ascii="Calibri" w:hAnsi="Calibri"/>
          <w:b/>
          <w:szCs w:val="36"/>
        </w:rPr>
      </w:pPr>
      <w:r w:rsidRPr="00155834">
        <w:rPr>
          <w:rFonts w:ascii="Calibri" w:hAnsi="Calibri"/>
          <w:b/>
          <w:szCs w:val="36"/>
        </w:rPr>
        <w:t>Regolamento</w:t>
      </w:r>
    </w:p>
    <w:p w:rsidR="00B92467" w:rsidRPr="00155834" w:rsidRDefault="00B92467">
      <w:pPr>
        <w:rPr>
          <w:rFonts w:ascii="Calibri" w:hAnsi="Calibri"/>
          <w:szCs w:val="36"/>
        </w:rPr>
      </w:pPr>
    </w:p>
    <w:p w:rsidR="00B92467" w:rsidRPr="00155834" w:rsidRDefault="00B92467" w:rsidP="001670F5">
      <w:pPr>
        <w:pStyle w:val="Elencoacolori-Colore11"/>
        <w:spacing w:line="240" w:lineRule="auto"/>
        <w:ind w:left="284"/>
        <w:jc w:val="both"/>
        <w:rPr>
          <w:sz w:val="24"/>
          <w:szCs w:val="36"/>
        </w:rPr>
      </w:pPr>
      <w:r w:rsidRPr="00155834">
        <w:rPr>
          <w:sz w:val="24"/>
          <w:szCs w:val="36"/>
        </w:rPr>
        <w:t>Art.1- L’Educandato Statale “Collegio Uccellis” indice una gara nazionale di traduzione con</w:t>
      </w:r>
      <w:r>
        <w:rPr>
          <w:sz w:val="24"/>
          <w:szCs w:val="36"/>
        </w:rPr>
        <w:t xml:space="preserve"> una</w:t>
      </w:r>
      <w:r w:rsidRPr="00155834">
        <w:rPr>
          <w:sz w:val="24"/>
          <w:szCs w:val="36"/>
        </w:rPr>
        <w:t xml:space="preserve"> sezione greca e</w:t>
      </w:r>
      <w:r>
        <w:rPr>
          <w:sz w:val="24"/>
          <w:szCs w:val="36"/>
        </w:rPr>
        <w:t>d una</w:t>
      </w:r>
      <w:r w:rsidRPr="00155834">
        <w:rPr>
          <w:sz w:val="24"/>
          <w:szCs w:val="36"/>
        </w:rPr>
        <w:t xml:space="preserve"> latina,  intitolata </w:t>
      </w:r>
      <w:r w:rsidRPr="00155834">
        <w:rPr>
          <w:b/>
          <w:i/>
          <w:sz w:val="24"/>
          <w:szCs w:val="36"/>
        </w:rPr>
        <w:t>Certamen Europense</w:t>
      </w:r>
      <w:r w:rsidRPr="00155834">
        <w:rPr>
          <w:i/>
          <w:sz w:val="24"/>
          <w:szCs w:val="36"/>
        </w:rPr>
        <w:t>.</w:t>
      </w:r>
    </w:p>
    <w:p w:rsidR="00B92467" w:rsidRPr="00155834" w:rsidRDefault="00B92467" w:rsidP="001670F5">
      <w:pPr>
        <w:pStyle w:val="Elencoacolori-Colore11"/>
        <w:spacing w:line="240" w:lineRule="auto"/>
        <w:ind w:left="284"/>
        <w:jc w:val="both"/>
        <w:rPr>
          <w:sz w:val="24"/>
          <w:szCs w:val="36"/>
        </w:rPr>
      </w:pPr>
      <w:r w:rsidRPr="00155834">
        <w:rPr>
          <w:i/>
          <w:sz w:val="24"/>
          <w:szCs w:val="36"/>
        </w:rPr>
        <w:t xml:space="preserve"> </w:t>
      </w:r>
      <w:r w:rsidRPr="00155834">
        <w:rPr>
          <w:sz w:val="24"/>
          <w:szCs w:val="36"/>
        </w:rPr>
        <w:t xml:space="preserve">L’iniziativa nasce dall’esigenza di valorizzare lo studio delle lingue classiche e la conoscenza del patrimonio storico e letterario trasmesso in questi idiomi. </w:t>
      </w:r>
    </w:p>
    <w:p w:rsidR="00B92467" w:rsidRPr="00155834" w:rsidRDefault="00B92467" w:rsidP="001670F5">
      <w:pPr>
        <w:pStyle w:val="Elencoacolori-Colore11"/>
        <w:spacing w:line="240" w:lineRule="auto"/>
        <w:ind w:left="284"/>
        <w:jc w:val="both"/>
        <w:rPr>
          <w:sz w:val="24"/>
          <w:szCs w:val="36"/>
        </w:rPr>
      </w:pPr>
      <w:r w:rsidRPr="00155834">
        <w:rPr>
          <w:sz w:val="24"/>
          <w:szCs w:val="36"/>
        </w:rPr>
        <w:t>Scopo dell’iniziativa è, inoltre, promuovere e rinnovare lo studio delle lingue classiche in un’ottica moderna ed europea, accostando ad una lingua antica un idioma moderno (la lingua inglese).</w:t>
      </w:r>
    </w:p>
    <w:p w:rsidR="00B92467" w:rsidRPr="00155834" w:rsidRDefault="00B92467" w:rsidP="001670F5">
      <w:pPr>
        <w:pStyle w:val="Elencoacolori-Colore11"/>
        <w:spacing w:line="240" w:lineRule="auto"/>
        <w:ind w:left="284"/>
        <w:jc w:val="both"/>
        <w:rPr>
          <w:sz w:val="24"/>
          <w:szCs w:val="36"/>
        </w:rPr>
      </w:pPr>
      <w:r w:rsidRPr="00155834">
        <w:rPr>
          <w:sz w:val="24"/>
          <w:szCs w:val="36"/>
        </w:rPr>
        <w:t>Gli obiettivi del certamen sono:</w:t>
      </w:r>
    </w:p>
    <w:p w:rsidR="00B92467" w:rsidRPr="00155834" w:rsidRDefault="00B92467" w:rsidP="001670F5">
      <w:pPr>
        <w:pStyle w:val="Elencoacolori-Colore11"/>
        <w:numPr>
          <w:ilvl w:val="0"/>
          <w:numId w:val="8"/>
        </w:numPr>
        <w:spacing w:line="240" w:lineRule="auto"/>
        <w:ind w:left="284" w:firstLine="0"/>
        <w:jc w:val="both"/>
        <w:rPr>
          <w:sz w:val="24"/>
          <w:szCs w:val="36"/>
        </w:rPr>
      </w:pPr>
      <w:r w:rsidRPr="00155834">
        <w:rPr>
          <w:sz w:val="24"/>
          <w:szCs w:val="36"/>
        </w:rPr>
        <w:t xml:space="preserve"> Valorizzare gli studenti più meritevoli nell’ambito delle lingue classiche e  straniere;</w:t>
      </w:r>
    </w:p>
    <w:p w:rsidR="00B92467" w:rsidRPr="00155834" w:rsidRDefault="00B92467" w:rsidP="001670F5">
      <w:pPr>
        <w:pStyle w:val="Elencoacolori-Colore11"/>
        <w:numPr>
          <w:ilvl w:val="0"/>
          <w:numId w:val="8"/>
        </w:numPr>
        <w:spacing w:line="240" w:lineRule="auto"/>
        <w:ind w:left="284" w:firstLine="0"/>
        <w:jc w:val="both"/>
        <w:rPr>
          <w:sz w:val="24"/>
          <w:szCs w:val="36"/>
        </w:rPr>
      </w:pPr>
      <w:r w:rsidRPr="00155834">
        <w:rPr>
          <w:sz w:val="24"/>
          <w:szCs w:val="36"/>
        </w:rPr>
        <w:t xml:space="preserve"> Promuovere l’uso delle lingue straniere a livello di competenza avanzata;</w:t>
      </w:r>
    </w:p>
    <w:p w:rsidR="00B92467" w:rsidRPr="00155834" w:rsidRDefault="00B92467" w:rsidP="001670F5">
      <w:pPr>
        <w:pStyle w:val="Elencoacolori-Colore11"/>
        <w:numPr>
          <w:ilvl w:val="0"/>
          <w:numId w:val="8"/>
        </w:numPr>
        <w:spacing w:line="240" w:lineRule="auto"/>
        <w:ind w:left="284" w:firstLine="0"/>
        <w:jc w:val="both"/>
        <w:rPr>
          <w:sz w:val="24"/>
          <w:szCs w:val="36"/>
        </w:rPr>
      </w:pPr>
      <w:r w:rsidRPr="00155834">
        <w:rPr>
          <w:sz w:val="24"/>
          <w:szCs w:val="36"/>
        </w:rPr>
        <w:t>Offrire agli studenti dei Classici, Classici Europei, Internazionali, Scientifici, Linguistici e delle Scienze Umane occasione di confronto sulle modalità di utilizzo delle lingue classiche e straniere in forme espressive non unicamente scolastiche e didattiche.</w:t>
      </w:r>
    </w:p>
    <w:p w:rsidR="00B92467" w:rsidRPr="00155834" w:rsidRDefault="00B92467" w:rsidP="001670F5">
      <w:pPr>
        <w:pStyle w:val="Elencoacolori-Colore11"/>
        <w:spacing w:line="240" w:lineRule="auto"/>
        <w:ind w:left="284"/>
        <w:jc w:val="both"/>
        <w:rPr>
          <w:sz w:val="24"/>
          <w:szCs w:val="36"/>
        </w:rPr>
      </w:pPr>
    </w:p>
    <w:p w:rsidR="00B92467" w:rsidRPr="00155834" w:rsidRDefault="00B92467" w:rsidP="001670F5">
      <w:pPr>
        <w:pStyle w:val="Elencoacolori-Colore11"/>
        <w:spacing w:line="240" w:lineRule="auto"/>
        <w:ind w:left="284"/>
        <w:jc w:val="both"/>
        <w:rPr>
          <w:sz w:val="24"/>
          <w:szCs w:val="36"/>
        </w:rPr>
      </w:pPr>
      <w:r w:rsidRPr="00155834">
        <w:rPr>
          <w:sz w:val="24"/>
          <w:szCs w:val="36"/>
        </w:rPr>
        <w:t xml:space="preserve">Art.2- Il concorso è riservato agli studenti degli ultimi due anni dei Licei Classici, Classici Europei,Internazionali, Scientifici, Linguistici e delle Scienze Umane del territorio nazionale italiano. </w:t>
      </w:r>
    </w:p>
    <w:p w:rsidR="00B92467" w:rsidRPr="00155834" w:rsidRDefault="00B92467" w:rsidP="001670F5">
      <w:pPr>
        <w:pStyle w:val="Elencoacolori-Colore11"/>
        <w:spacing w:line="240" w:lineRule="auto"/>
        <w:ind w:left="284"/>
        <w:jc w:val="both"/>
        <w:rPr>
          <w:sz w:val="24"/>
          <w:szCs w:val="36"/>
        </w:rPr>
      </w:pPr>
    </w:p>
    <w:p w:rsidR="00B92467" w:rsidRDefault="00B92467" w:rsidP="001670F5">
      <w:pPr>
        <w:pStyle w:val="Elencoacolori-Colore11"/>
        <w:ind w:left="284"/>
        <w:jc w:val="both"/>
        <w:rPr>
          <w:sz w:val="24"/>
          <w:szCs w:val="36"/>
        </w:rPr>
      </w:pPr>
      <w:r w:rsidRPr="00155834">
        <w:rPr>
          <w:sz w:val="24"/>
          <w:szCs w:val="36"/>
        </w:rPr>
        <w:t>Art.3 - Accedono al concorso gli studenti nominati dagli istituti sopra citati</w:t>
      </w:r>
      <w:r>
        <w:rPr>
          <w:sz w:val="24"/>
          <w:szCs w:val="36"/>
        </w:rPr>
        <w:t xml:space="preserve"> in numero, di norma, pari a sei</w:t>
      </w:r>
      <w:r w:rsidRPr="00155834">
        <w:rPr>
          <w:sz w:val="24"/>
          <w:szCs w:val="36"/>
        </w:rPr>
        <w:t xml:space="preserve"> candidati</w:t>
      </w:r>
      <w:r>
        <w:rPr>
          <w:sz w:val="24"/>
          <w:szCs w:val="36"/>
        </w:rPr>
        <w:t xml:space="preserve"> (tre per sezione)</w:t>
      </w:r>
      <w:r w:rsidRPr="00155834">
        <w:rPr>
          <w:sz w:val="24"/>
          <w:szCs w:val="36"/>
        </w:rPr>
        <w:t xml:space="preserve"> per istituzione scolastica e di sessanta in totale. </w:t>
      </w:r>
    </w:p>
    <w:p w:rsidR="00B92467" w:rsidRPr="00B77BCC" w:rsidRDefault="00B92467" w:rsidP="001670F5">
      <w:pPr>
        <w:pStyle w:val="Elencoacolori-Colore11"/>
        <w:ind w:left="284"/>
        <w:jc w:val="both"/>
        <w:rPr>
          <w:sz w:val="24"/>
          <w:szCs w:val="36"/>
        </w:rPr>
      </w:pPr>
      <w:r w:rsidRPr="00155834">
        <w:rPr>
          <w:sz w:val="24"/>
          <w:szCs w:val="36"/>
        </w:rPr>
        <w:t xml:space="preserve">I candidati devono avere conseguito, </w:t>
      </w:r>
      <w:r w:rsidRPr="00155834">
        <w:rPr>
          <w:sz w:val="24"/>
          <w:szCs w:val="36"/>
          <w:u w:val="single"/>
        </w:rPr>
        <w:t>a partire dal terzo anno, la votazione di 8/10 in lingua latina o in lingua greca ed in lingua inglese.</w:t>
      </w:r>
      <w:r>
        <w:rPr>
          <w:sz w:val="24"/>
          <w:szCs w:val="36"/>
        </w:rPr>
        <w:t xml:space="preserve"> </w:t>
      </w:r>
      <w:r w:rsidRPr="00155834">
        <w:rPr>
          <w:sz w:val="24"/>
          <w:szCs w:val="36"/>
        </w:rPr>
        <w:t xml:space="preserve"> Per i candidati provenienti dai Licei Classici Europei sarà valutato il voto ottenuto in </w:t>
      </w:r>
      <w:r w:rsidRPr="00155834">
        <w:rPr>
          <w:i/>
          <w:sz w:val="24"/>
          <w:szCs w:val="36"/>
        </w:rPr>
        <w:t>lingue classiche</w:t>
      </w:r>
      <w:r w:rsidRPr="00155834">
        <w:rPr>
          <w:sz w:val="24"/>
          <w:szCs w:val="36"/>
        </w:rPr>
        <w:t xml:space="preserve">, seguendo il medesimo principio: </w:t>
      </w:r>
      <w:r w:rsidRPr="00155834">
        <w:rPr>
          <w:sz w:val="24"/>
          <w:szCs w:val="36"/>
          <w:u w:val="single"/>
        </w:rPr>
        <w:t>a partire dal terzo anno, la votazione di 8/10 in lingue classiche ed in lingua inglese (</w:t>
      </w:r>
      <w:r w:rsidRPr="00B77BCC">
        <w:rPr>
          <w:sz w:val="24"/>
          <w:szCs w:val="36"/>
        </w:rPr>
        <w:t xml:space="preserve">sia per coloro che optano per la traduzione del testo latino sia per coloro che optano per la traduzione del testo greco). </w:t>
      </w:r>
    </w:p>
    <w:p w:rsidR="00B92467" w:rsidRPr="00155834" w:rsidRDefault="00B92467" w:rsidP="001670F5">
      <w:pPr>
        <w:pStyle w:val="Elencoacolori-Colore11"/>
        <w:spacing w:line="240" w:lineRule="auto"/>
        <w:ind w:left="284"/>
        <w:jc w:val="both"/>
        <w:rPr>
          <w:sz w:val="24"/>
          <w:szCs w:val="36"/>
        </w:rPr>
      </w:pPr>
      <w:r w:rsidRPr="00155834">
        <w:rPr>
          <w:sz w:val="24"/>
          <w:szCs w:val="36"/>
        </w:rPr>
        <w:t xml:space="preserve">       Le diverse scuole segnaleranno i propri candidati secondo un criterio interno di graduatoria.</w:t>
      </w:r>
    </w:p>
    <w:p w:rsidR="00B92467" w:rsidRPr="00155834" w:rsidRDefault="00B92467" w:rsidP="001670F5">
      <w:pPr>
        <w:pStyle w:val="Elencoacolori-Colore11"/>
        <w:spacing w:line="240" w:lineRule="auto"/>
        <w:ind w:left="284"/>
        <w:jc w:val="both"/>
        <w:rPr>
          <w:sz w:val="24"/>
          <w:szCs w:val="36"/>
        </w:rPr>
      </w:pPr>
      <w:r w:rsidRPr="00155834">
        <w:rPr>
          <w:sz w:val="24"/>
          <w:szCs w:val="36"/>
        </w:rPr>
        <w:t xml:space="preserve">       I candidati segnalati ai primi posti accederanno al concorso.</w:t>
      </w:r>
    </w:p>
    <w:p w:rsidR="00B92467" w:rsidRPr="00155834" w:rsidRDefault="00B92467" w:rsidP="001670F5">
      <w:pPr>
        <w:pStyle w:val="Elencoacolori-Colore11"/>
        <w:spacing w:line="240" w:lineRule="auto"/>
        <w:ind w:left="284"/>
        <w:jc w:val="both"/>
        <w:rPr>
          <w:sz w:val="24"/>
          <w:szCs w:val="36"/>
        </w:rPr>
      </w:pPr>
      <w:r w:rsidRPr="00155834">
        <w:rPr>
          <w:sz w:val="24"/>
          <w:szCs w:val="36"/>
        </w:rPr>
        <w:t xml:space="preserve">       La graduatoria dei candidati ammessi al certamen verrà pubblicata sul sito il </w:t>
      </w:r>
      <w:r w:rsidRPr="00996627">
        <w:rPr>
          <w:b/>
          <w:sz w:val="24"/>
          <w:szCs w:val="36"/>
        </w:rPr>
        <w:t>31 marzo 2014</w:t>
      </w:r>
      <w:r w:rsidRPr="00155834">
        <w:rPr>
          <w:sz w:val="24"/>
          <w:szCs w:val="36"/>
        </w:rPr>
        <w:t>.</w:t>
      </w:r>
    </w:p>
    <w:p w:rsidR="00B92467" w:rsidRPr="00155834" w:rsidRDefault="00B92467" w:rsidP="001670F5">
      <w:pPr>
        <w:pStyle w:val="Elencoacolori-Colore11"/>
        <w:spacing w:line="240" w:lineRule="auto"/>
        <w:ind w:left="284"/>
        <w:jc w:val="both"/>
        <w:rPr>
          <w:sz w:val="24"/>
          <w:szCs w:val="36"/>
        </w:rPr>
      </w:pPr>
    </w:p>
    <w:p w:rsidR="00B92467" w:rsidRPr="00155834" w:rsidRDefault="00B92467" w:rsidP="001670F5">
      <w:pPr>
        <w:pStyle w:val="Elencoacolori-Colore11"/>
        <w:spacing w:line="240" w:lineRule="auto"/>
        <w:ind w:left="284"/>
        <w:jc w:val="both"/>
        <w:rPr>
          <w:sz w:val="24"/>
          <w:szCs w:val="36"/>
        </w:rPr>
      </w:pPr>
      <w:r w:rsidRPr="00155834">
        <w:rPr>
          <w:sz w:val="24"/>
          <w:szCs w:val="36"/>
        </w:rPr>
        <w:t xml:space="preserve">Art.4- La prova si sosterrà nel giorno 14 aprile 2014 presso la sede staccata dell’Educandato Statale “Collegio Uccellis” di Udine, in via Largo Ospedale Vecchio. Le iscrizioni dovranno pervenire presso la segreteria dell’Educandato,  info@uccellis.ud.it, </w:t>
      </w:r>
      <w:r w:rsidRPr="00996627">
        <w:rPr>
          <w:b/>
          <w:sz w:val="24"/>
          <w:szCs w:val="36"/>
        </w:rPr>
        <w:t>entro il 24 marzo 2014</w:t>
      </w:r>
      <w:r w:rsidRPr="00155834">
        <w:rPr>
          <w:sz w:val="24"/>
          <w:szCs w:val="36"/>
        </w:rPr>
        <w:t xml:space="preserve">. Le domande di partecipazione dovranno essere redatte, compilando l’apposito modello inviato alle scuole e dovranno essere vidimate dal Dirigente scolastico, che attesterà il possesso dei requisiti da parte dei candidati. </w:t>
      </w:r>
    </w:p>
    <w:p w:rsidR="00B92467" w:rsidRPr="00155834" w:rsidRDefault="00B92467" w:rsidP="001670F5">
      <w:pPr>
        <w:pStyle w:val="Elencoacolori-Colore11"/>
        <w:spacing w:line="240" w:lineRule="auto"/>
        <w:ind w:left="284"/>
        <w:jc w:val="both"/>
        <w:rPr>
          <w:sz w:val="24"/>
          <w:szCs w:val="36"/>
        </w:rPr>
      </w:pPr>
    </w:p>
    <w:p w:rsidR="00B92467" w:rsidRPr="00155834" w:rsidRDefault="00B92467" w:rsidP="001670F5">
      <w:pPr>
        <w:pStyle w:val="Elencoacolori-Colore11"/>
        <w:spacing w:line="240" w:lineRule="auto"/>
        <w:ind w:left="284"/>
        <w:jc w:val="both"/>
        <w:rPr>
          <w:sz w:val="24"/>
          <w:szCs w:val="36"/>
        </w:rPr>
      </w:pPr>
      <w:r w:rsidRPr="00155834">
        <w:rPr>
          <w:sz w:val="24"/>
          <w:szCs w:val="36"/>
        </w:rPr>
        <w:t>Art.5- La prova  consiste nella traduzione in inglese di un brano greco o latino di argomento storico, corredato da un numero congruo di domande inerenti il contenuto del brano e/o lo stile dell’autore formulate in inglese, alle quali il candidato dovrà rispondere in lingua inglese.</w:t>
      </w:r>
    </w:p>
    <w:p w:rsidR="00B92467" w:rsidRPr="00155834" w:rsidRDefault="00B92467" w:rsidP="001670F5">
      <w:pPr>
        <w:widowControl w:val="0"/>
        <w:autoSpaceDE w:val="0"/>
        <w:autoSpaceDN w:val="0"/>
        <w:adjustRightInd w:val="0"/>
        <w:spacing w:after="120"/>
        <w:ind w:left="284"/>
        <w:jc w:val="both"/>
        <w:rPr>
          <w:rFonts w:ascii="Calibri" w:hAnsi="Calibri"/>
        </w:rPr>
      </w:pPr>
      <w:r w:rsidRPr="00155834">
        <w:rPr>
          <w:rFonts w:ascii="Calibri" w:hAnsi="Calibri"/>
          <w:szCs w:val="36"/>
        </w:rPr>
        <w:t>Art.6- La prova si sosterrà in presenza e avrà la durata massima di cinque ore. Per la sezione latina,  alla prova scritta saranno ammessi il dizionario di latino-italiano e  di inglese monolingue, non a carattere enciclopedico. Per la sezione greca,</w:t>
      </w:r>
      <w:r w:rsidRPr="00783A5B">
        <w:rPr>
          <w:rFonts w:ascii="Calibri" w:hAnsi="Calibri"/>
          <w:szCs w:val="36"/>
        </w:rPr>
        <w:t xml:space="preserve"> </w:t>
      </w:r>
      <w:r w:rsidRPr="00155834">
        <w:rPr>
          <w:rFonts w:ascii="Calibri" w:hAnsi="Calibri"/>
          <w:szCs w:val="36"/>
        </w:rPr>
        <w:t xml:space="preserve">alla prova scritta saranno ammessi il dizionario di greco-italiano e  di inglese monolingue, non a carattere enciclopedico. </w:t>
      </w:r>
      <w:r w:rsidRPr="00155834">
        <w:rPr>
          <w:rFonts w:ascii="Calibri" w:hAnsi="Calibri"/>
        </w:rPr>
        <w:t>Prima dell’inizio della prova i partecipanti saranno tenuti a consegnare ai Docenti incaricati della sorveglianza i telefoni cellulari, opportunamente spenti.</w:t>
      </w:r>
    </w:p>
    <w:p w:rsidR="00B92467" w:rsidRPr="00155834" w:rsidRDefault="00B92467" w:rsidP="001670F5">
      <w:pPr>
        <w:widowControl w:val="0"/>
        <w:autoSpaceDE w:val="0"/>
        <w:autoSpaceDN w:val="0"/>
        <w:adjustRightInd w:val="0"/>
        <w:spacing w:after="120"/>
        <w:ind w:left="284"/>
        <w:jc w:val="both"/>
        <w:rPr>
          <w:rFonts w:ascii="Calibri" w:hAnsi="Calibri"/>
        </w:rPr>
      </w:pPr>
      <w:r w:rsidRPr="00155834">
        <w:rPr>
          <w:rFonts w:ascii="Calibri" w:hAnsi="Calibri"/>
        </w:rPr>
        <w:t xml:space="preserve">         Per gli elaborati saranno utilizzati appositi fogli già vidimati da un membro della Commissione giudicatrice.</w:t>
      </w:r>
    </w:p>
    <w:p w:rsidR="00B92467" w:rsidRPr="00155834" w:rsidRDefault="00B92467" w:rsidP="001670F5">
      <w:pPr>
        <w:widowControl w:val="0"/>
        <w:autoSpaceDE w:val="0"/>
        <w:autoSpaceDN w:val="0"/>
        <w:adjustRightInd w:val="0"/>
        <w:spacing w:after="120"/>
        <w:ind w:left="284"/>
        <w:jc w:val="both"/>
        <w:rPr>
          <w:rFonts w:ascii="Calibri" w:hAnsi="Calibri"/>
        </w:rPr>
      </w:pPr>
      <w:r w:rsidRPr="00155834">
        <w:rPr>
          <w:rFonts w:ascii="Calibri" w:hAnsi="Calibri"/>
        </w:rPr>
        <w:t xml:space="preserve">          Per le prime tre ore non sarà consentito ad alcun partecipante di allontanarsi dal locale in cui si svolge la prova, se non per gravi e documentati motivi.</w:t>
      </w:r>
    </w:p>
    <w:p w:rsidR="00B92467" w:rsidRPr="00155834" w:rsidRDefault="00B92467" w:rsidP="001670F5">
      <w:pPr>
        <w:widowControl w:val="0"/>
        <w:autoSpaceDE w:val="0"/>
        <w:autoSpaceDN w:val="0"/>
        <w:adjustRightInd w:val="0"/>
        <w:spacing w:after="120"/>
        <w:ind w:left="284"/>
        <w:jc w:val="both"/>
        <w:rPr>
          <w:rFonts w:ascii="Calibri" w:hAnsi="Calibri"/>
        </w:rPr>
      </w:pPr>
      <w:r w:rsidRPr="00155834">
        <w:rPr>
          <w:rFonts w:ascii="Calibri" w:hAnsi="Calibri"/>
        </w:rPr>
        <w:t xml:space="preserve">          Al fine di assicurare la riservatezza e l’imparzialità del giudizio, la prova sarà svolta con le stesse modalità dei pubblici concorsi: al termine della prova ogni concorrente consegnerà il proprio elaborato non firmato, e privo di segni di riconoscimento, in una busta chiusa contenente un’altra busta in cui saranno inclusi gli estremi per l’individuazione del concorrente stesso.  Entrambe le buste saranno fornite all’inizio della prova.</w:t>
      </w:r>
    </w:p>
    <w:p w:rsidR="00B92467" w:rsidRPr="00155834" w:rsidRDefault="00B92467" w:rsidP="001670F5">
      <w:pPr>
        <w:widowControl w:val="0"/>
        <w:autoSpaceDE w:val="0"/>
        <w:autoSpaceDN w:val="0"/>
        <w:adjustRightInd w:val="0"/>
        <w:spacing w:after="120"/>
        <w:ind w:left="284"/>
        <w:jc w:val="both"/>
        <w:rPr>
          <w:rFonts w:ascii="Calibri" w:hAnsi="Calibri"/>
          <w:szCs w:val="36"/>
        </w:rPr>
      </w:pPr>
      <w:r w:rsidRPr="00155834">
        <w:rPr>
          <w:rFonts w:ascii="Calibri" w:hAnsi="Calibri"/>
        </w:rPr>
        <w:t xml:space="preserve">          Le buste, contenenti gli estremi per l’individuazione dei concorrenti, saranno aperte dalla Commissione giudicatrice al termine della correzione di tutti gli elaborati, dopo l’assegnazione di tutti i punteggi, per procedere all’individuazione dei vincitori.</w:t>
      </w:r>
    </w:p>
    <w:p w:rsidR="00B92467" w:rsidRPr="00155834" w:rsidRDefault="00B92467" w:rsidP="001670F5">
      <w:pPr>
        <w:pStyle w:val="Elencoacolori-Colore11"/>
        <w:spacing w:after="120" w:line="240" w:lineRule="auto"/>
        <w:ind w:left="284"/>
        <w:jc w:val="both"/>
        <w:rPr>
          <w:sz w:val="24"/>
          <w:szCs w:val="36"/>
        </w:rPr>
      </w:pPr>
    </w:p>
    <w:p w:rsidR="00B92467" w:rsidRPr="00155834" w:rsidRDefault="00B92467" w:rsidP="001670F5">
      <w:pPr>
        <w:pStyle w:val="Elencoacolori-Colore11"/>
        <w:spacing w:line="240" w:lineRule="auto"/>
        <w:ind w:left="284"/>
        <w:jc w:val="both"/>
        <w:rPr>
          <w:sz w:val="24"/>
          <w:szCs w:val="36"/>
        </w:rPr>
      </w:pPr>
      <w:r w:rsidRPr="00155834">
        <w:rPr>
          <w:sz w:val="24"/>
          <w:szCs w:val="36"/>
        </w:rPr>
        <w:t xml:space="preserve">Art.7- Una commissione composta da docenti dell’Università degli Studi di Udine e/o da alcuni docenti di greco, latino e di inglese, nominati dal Presidente della Commissione stessa, valuterà le prove dei candidati. Presiederà la commissione </w:t>
      </w:r>
      <w:r>
        <w:rPr>
          <w:sz w:val="24"/>
          <w:szCs w:val="36"/>
        </w:rPr>
        <w:t xml:space="preserve">il </w:t>
      </w:r>
      <w:r w:rsidRPr="00155834">
        <w:rPr>
          <w:sz w:val="24"/>
          <w:szCs w:val="36"/>
        </w:rPr>
        <w:t>Presidente del Consiglio di Amministrazione</w:t>
      </w:r>
      <w:r>
        <w:rPr>
          <w:sz w:val="24"/>
          <w:szCs w:val="36"/>
        </w:rPr>
        <w:t>( o un suo delegato)</w:t>
      </w:r>
      <w:r w:rsidRPr="00155834">
        <w:rPr>
          <w:sz w:val="24"/>
          <w:szCs w:val="36"/>
        </w:rPr>
        <w:t xml:space="preserve"> dell’Educandato Statale”Collegio Uccellis”. </w:t>
      </w:r>
    </w:p>
    <w:p w:rsidR="00B92467" w:rsidRPr="00155834" w:rsidRDefault="00B92467" w:rsidP="001670F5">
      <w:pPr>
        <w:pStyle w:val="Elencoacolori-Colore11"/>
        <w:spacing w:line="240" w:lineRule="auto"/>
        <w:ind w:left="284"/>
        <w:jc w:val="both"/>
        <w:rPr>
          <w:sz w:val="24"/>
          <w:szCs w:val="36"/>
        </w:rPr>
      </w:pPr>
    </w:p>
    <w:p w:rsidR="00B92467" w:rsidRPr="00155834" w:rsidRDefault="00B92467" w:rsidP="001670F5">
      <w:pPr>
        <w:pStyle w:val="Elencoacolori-Colore11"/>
        <w:spacing w:line="240" w:lineRule="auto"/>
        <w:ind w:left="284"/>
        <w:jc w:val="both"/>
        <w:rPr>
          <w:sz w:val="24"/>
          <w:szCs w:val="36"/>
        </w:rPr>
      </w:pPr>
      <w:r w:rsidRPr="00155834">
        <w:rPr>
          <w:sz w:val="24"/>
          <w:szCs w:val="36"/>
        </w:rPr>
        <w:t>Art.8- La commissione sceglierà il brano oggetto della prova e formulerà i quesiti in lingua inglese.</w:t>
      </w:r>
    </w:p>
    <w:p w:rsidR="00B92467" w:rsidRPr="00155834" w:rsidRDefault="00B92467" w:rsidP="001670F5">
      <w:pPr>
        <w:pStyle w:val="Elencoacolori-Colore11"/>
        <w:spacing w:line="240" w:lineRule="auto"/>
        <w:ind w:left="284"/>
        <w:jc w:val="both"/>
        <w:rPr>
          <w:sz w:val="24"/>
          <w:szCs w:val="36"/>
        </w:rPr>
      </w:pPr>
    </w:p>
    <w:p w:rsidR="00B92467" w:rsidRPr="00155834" w:rsidRDefault="00B92467" w:rsidP="001670F5">
      <w:pPr>
        <w:pStyle w:val="Elencoacolori-Colore11"/>
        <w:spacing w:line="240" w:lineRule="auto"/>
        <w:ind w:left="284"/>
        <w:jc w:val="both"/>
        <w:rPr>
          <w:sz w:val="24"/>
          <w:szCs w:val="36"/>
        </w:rPr>
      </w:pPr>
      <w:r w:rsidRPr="00155834">
        <w:rPr>
          <w:sz w:val="24"/>
          <w:szCs w:val="36"/>
        </w:rPr>
        <w:t xml:space="preserve">Art.9- Sono premiati, ad insindacabile giudizio della Commissione, i candidati che abbiano compreso il brano </w:t>
      </w:r>
      <w:r w:rsidRPr="00155834">
        <w:rPr>
          <w:rFonts w:cs="ArialMT"/>
          <w:sz w:val="24"/>
          <w:szCs w:val="24"/>
          <w:lang w:eastAsia="it-IT"/>
        </w:rPr>
        <w:t>nella sua complessità e nelle varie sfumature espressive e che siano stati in grado di tradurlo in lingua inglese</w:t>
      </w:r>
      <w:r w:rsidRPr="00155834">
        <w:rPr>
          <w:sz w:val="24"/>
          <w:szCs w:val="36"/>
        </w:rPr>
        <w:t>; devono, inoltre, avere risposto ai quesiti in modo corretto e pertinente, usando la lingua inglese con competenza e proprietà.</w:t>
      </w:r>
    </w:p>
    <w:p w:rsidR="00B92467" w:rsidRPr="00155834" w:rsidRDefault="00B92467" w:rsidP="001670F5">
      <w:pPr>
        <w:pStyle w:val="Elencoacolori-Colore11"/>
        <w:spacing w:line="240" w:lineRule="auto"/>
        <w:ind w:left="284"/>
        <w:jc w:val="both"/>
        <w:rPr>
          <w:sz w:val="24"/>
          <w:szCs w:val="36"/>
        </w:rPr>
      </w:pPr>
    </w:p>
    <w:p w:rsidR="00B92467" w:rsidRPr="00155834" w:rsidRDefault="00B92467" w:rsidP="001670F5">
      <w:pPr>
        <w:pStyle w:val="Elencoacolori-Colore11"/>
        <w:spacing w:line="240" w:lineRule="auto"/>
        <w:ind w:left="284"/>
        <w:jc w:val="both"/>
        <w:rPr>
          <w:sz w:val="24"/>
          <w:szCs w:val="36"/>
        </w:rPr>
      </w:pPr>
      <w:r w:rsidRPr="00155834">
        <w:rPr>
          <w:sz w:val="24"/>
          <w:szCs w:val="36"/>
        </w:rPr>
        <w:t>Art.10- I premi consisteranno in assegni, i cui importi vengono stabiliti, di volta in volta, dal bando di concorso.</w:t>
      </w:r>
    </w:p>
    <w:p w:rsidR="00B92467" w:rsidRPr="00155834" w:rsidRDefault="00B92467" w:rsidP="001670F5">
      <w:pPr>
        <w:pStyle w:val="Elencoacolori-Colore11"/>
        <w:spacing w:line="240" w:lineRule="auto"/>
        <w:ind w:left="284"/>
        <w:jc w:val="both"/>
        <w:rPr>
          <w:sz w:val="24"/>
          <w:szCs w:val="36"/>
        </w:rPr>
      </w:pPr>
    </w:p>
    <w:p w:rsidR="00B92467" w:rsidRPr="00155834" w:rsidRDefault="00B92467" w:rsidP="001670F5">
      <w:pPr>
        <w:pStyle w:val="Elencoacolori-Colore11"/>
        <w:spacing w:line="240" w:lineRule="auto"/>
        <w:ind w:left="284"/>
        <w:jc w:val="both"/>
        <w:rPr>
          <w:sz w:val="24"/>
          <w:szCs w:val="36"/>
        </w:rPr>
      </w:pPr>
      <w:r w:rsidRPr="00155834">
        <w:rPr>
          <w:sz w:val="24"/>
          <w:szCs w:val="36"/>
        </w:rPr>
        <w:t xml:space="preserve">         Art.11- Tutti i candidati riceveranno un attestato di partecipazione.</w:t>
      </w:r>
    </w:p>
    <w:p w:rsidR="00B92467" w:rsidRPr="00155834" w:rsidRDefault="00B92467" w:rsidP="001670F5">
      <w:pPr>
        <w:pStyle w:val="Elencoacolori-Colore11"/>
        <w:spacing w:line="240" w:lineRule="auto"/>
        <w:ind w:left="284"/>
        <w:jc w:val="both"/>
        <w:rPr>
          <w:sz w:val="24"/>
          <w:szCs w:val="36"/>
        </w:rPr>
      </w:pPr>
    </w:p>
    <w:p w:rsidR="00B92467" w:rsidRPr="00155834" w:rsidRDefault="00B92467" w:rsidP="001670F5">
      <w:pPr>
        <w:pStyle w:val="Elencoacolori-Colore11"/>
        <w:spacing w:line="240" w:lineRule="auto"/>
        <w:ind w:left="284"/>
        <w:jc w:val="both"/>
        <w:rPr>
          <w:sz w:val="24"/>
          <w:szCs w:val="36"/>
        </w:rPr>
      </w:pPr>
      <w:r w:rsidRPr="00155834">
        <w:rPr>
          <w:sz w:val="24"/>
          <w:szCs w:val="36"/>
        </w:rPr>
        <w:t>Art.12- Tutte le spese di viaggio, vitto e alloggio sono a carico dei partecipanti.</w:t>
      </w:r>
    </w:p>
    <w:p w:rsidR="00B92467" w:rsidRPr="00155834" w:rsidRDefault="00B92467" w:rsidP="00783A5B">
      <w:pPr>
        <w:pStyle w:val="Elencoacolori-Colore11"/>
        <w:spacing w:line="240" w:lineRule="auto"/>
        <w:ind w:left="540"/>
        <w:rPr>
          <w:sz w:val="24"/>
          <w:szCs w:val="36"/>
        </w:rPr>
      </w:pPr>
    </w:p>
    <w:p w:rsidR="00B92467" w:rsidRPr="00155834" w:rsidRDefault="00B92467" w:rsidP="00783A5B">
      <w:pPr>
        <w:pStyle w:val="Elencoacolori-Colore11"/>
        <w:spacing w:line="240" w:lineRule="auto"/>
        <w:ind w:left="540"/>
        <w:rPr>
          <w:sz w:val="24"/>
          <w:szCs w:val="36"/>
        </w:rPr>
      </w:pPr>
    </w:p>
    <w:p w:rsidR="00B92467" w:rsidRPr="00155834" w:rsidRDefault="00B92467" w:rsidP="00783A5B">
      <w:pPr>
        <w:pStyle w:val="Elencoacolori-Colore11"/>
        <w:spacing w:line="240" w:lineRule="auto"/>
        <w:rPr>
          <w:sz w:val="24"/>
          <w:szCs w:val="36"/>
        </w:rPr>
      </w:pPr>
    </w:p>
    <w:p w:rsidR="00B92467" w:rsidRPr="00155834" w:rsidRDefault="00B92467" w:rsidP="00783A5B">
      <w:pPr>
        <w:pStyle w:val="Elencoacolori-Colore11"/>
        <w:spacing w:line="240" w:lineRule="auto"/>
        <w:rPr>
          <w:sz w:val="24"/>
          <w:szCs w:val="36"/>
        </w:rPr>
      </w:pPr>
    </w:p>
    <w:p w:rsidR="00B92467" w:rsidRPr="00155834" w:rsidRDefault="00B92467" w:rsidP="00783A5B">
      <w:pPr>
        <w:pStyle w:val="Elencoacolori-Colore11"/>
        <w:spacing w:line="240" w:lineRule="auto"/>
        <w:rPr>
          <w:sz w:val="24"/>
          <w:szCs w:val="36"/>
        </w:rPr>
      </w:pPr>
    </w:p>
    <w:p w:rsidR="00B92467" w:rsidRPr="00155834" w:rsidRDefault="00B92467" w:rsidP="00783A5B">
      <w:pPr>
        <w:pStyle w:val="Elencoacolori-Colore11"/>
        <w:spacing w:line="240" w:lineRule="auto"/>
        <w:rPr>
          <w:sz w:val="24"/>
          <w:szCs w:val="36"/>
        </w:rPr>
      </w:pPr>
    </w:p>
    <w:p w:rsidR="00B92467" w:rsidRPr="00155834" w:rsidRDefault="00B92467" w:rsidP="001670F5">
      <w:pPr>
        <w:pStyle w:val="Elencoacolori-Colore11"/>
        <w:spacing w:line="240" w:lineRule="auto"/>
        <w:ind w:left="284" w:firstLine="142"/>
        <w:rPr>
          <w:sz w:val="24"/>
          <w:szCs w:val="36"/>
        </w:rPr>
      </w:pPr>
    </w:p>
    <w:p w:rsidR="00B92467" w:rsidRPr="00155834" w:rsidRDefault="00B92467" w:rsidP="00783A5B">
      <w:pPr>
        <w:pStyle w:val="Elencoacolori-Colore11"/>
        <w:spacing w:line="240" w:lineRule="auto"/>
        <w:rPr>
          <w:sz w:val="24"/>
          <w:szCs w:val="36"/>
        </w:rPr>
      </w:pPr>
    </w:p>
    <w:p w:rsidR="00B92467" w:rsidRPr="00155834" w:rsidRDefault="00B92467" w:rsidP="00783A5B">
      <w:pPr>
        <w:pStyle w:val="Elencoacolori-Colore11"/>
        <w:spacing w:line="240" w:lineRule="auto"/>
        <w:rPr>
          <w:sz w:val="24"/>
          <w:szCs w:val="36"/>
        </w:rPr>
      </w:pPr>
    </w:p>
    <w:p w:rsidR="00B92467" w:rsidRPr="00155834" w:rsidRDefault="00B92467" w:rsidP="00783A5B">
      <w:pPr>
        <w:pStyle w:val="Elencoacolori-Colore11"/>
        <w:spacing w:line="240" w:lineRule="auto"/>
        <w:rPr>
          <w:sz w:val="24"/>
          <w:szCs w:val="36"/>
        </w:rPr>
      </w:pPr>
    </w:p>
    <w:p w:rsidR="00B92467" w:rsidRPr="00155834" w:rsidRDefault="00B92467" w:rsidP="00783A5B">
      <w:pPr>
        <w:pStyle w:val="Elencoacolori-Colore11"/>
        <w:spacing w:line="240" w:lineRule="auto"/>
        <w:rPr>
          <w:sz w:val="24"/>
          <w:szCs w:val="36"/>
        </w:rPr>
      </w:pPr>
    </w:p>
    <w:p w:rsidR="00B92467" w:rsidRPr="00155834" w:rsidRDefault="00B92467" w:rsidP="00783A5B">
      <w:pPr>
        <w:pStyle w:val="Elencoacolori-Colore11"/>
        <w:rPr>
          <w:sz w:val="24"/>
          <w:szCs w:val="36"/>
        </w:rPr>
      </w:pPr>
    </w:p>
    <w:p w:rsidR="00B92467" w:rsidRPr="00155834" w:rsidRDefault="00B92467" w:rsidP="00783A5B">
      <w:pPr>
        <w:pStyle w:val="Elencoacolori-Colore11"/>
        <w:rPr>
          <w:sz w:val="24"/>
          <w:szCs w:val="36"/>
        </w:rPr>
      </w:pPr>
    </w:p>
    <w:p w:rsidR="00B92467" w:rsidRDefault="00B92467" w:rsidP="00783A5B">
      <w:pPr>
        <w:pStyle w:val="Elencoacolori-Colore11"/>
        <w:ind w:left="0"/>
        <w:rPr>
          <w:sz w:val="24"/>
          <w:szCs w:val="36"/>
        </w:rPr>
      </w:pPr>
    </w:p>
    <w:p w:rsidR="00B92467" w:rsidRDefault="00B92467" w:rsidP="00783A5B">
      <w:pPr>
        <w:pStyle w:val="Elencoacolori-Colore11"/>
        <w:ind w:left="0"/>
        <w:rPr>
          <w:b/>
          <w:sz w:val="24"/>
          <w:szCs w:val="36"/>
          <w:u w:val="single"/>
        </w:rPr>
      </w:pPr>
    </w:p>
    <w:p w:rsidR="00B92467" w:rsidRDefault="00B92467" w:rsidP="00783A5B">
      <w:pPr>
        <w:pStyle w:val="Elencoacolori-Colore11"/>
        <w:ind w:left="0"/>
        <w:rPr>
          <w:b/>
          <w:sz w:val="24"/>
          <w:szCs w:val="36"/>
          <w:u w:val="single"/>
        </w:rPr>
      </w:pPr>
    </w:p>
    <w:p w:rsidR="00B92467" w:rsidRPr="00155834" w:rsidRDefault="00B92467" w:rsidP="00783A5B">
      <w:pPr>
        <w:pStyle w:val="Elencoacolori-Colore11"/>
        <w:ind w:left="0"/>
        <w:rPr>
          <w:b/>
          <w:sz w:val="24"/>
          <w:szCs w:val="36"/>
          <w:u w:val="single"/>
        </w:rPr>
      </w:pPr>
      <w:r w:rsidRPr="00155834">
        <w:rPr>
          <w:b/>
          <w:sz w:val="24"/>
          <w:szCs w:val="36"/>
          <w:u w:val="single"/>
        </w:rPr>
        <w:t>Allegato n.1</w:t>
      </w:r>
    </w:p>
    <w:p w:rsidR="00B92467" w:rsidRPr="00155834" w:rsidRDefault="00B92467" w:rsidP="00783A5B">
      <w:pPr>
        <w:rPr>
          <w:rFonts w:ascii="Calibri" w:hAnsi="Calibri"/>
          <w:b/>
          <w:i/>
          <w:szCs w:val="36"/>
        </w:rPr>
      </w:pPr>
      <w:r w:rsidRPr="00155834">
        <w:rPr>
          <w:rFonts w:ascii="Calibri" w:hAnsi="Calibri"/>
          <w:szCs w:val="36"/>
        </w:rPr>
        <w:t xml:space="preserve">Modulo di iscrizione al </w:t>
      </w:r>
      <w:r w:rsidRPr="00155834">
        <w:rPr>
          <w:rFonts w:ascii="Calibri" w:hAnsi="Calibri"/>
          <w:b/>
          <w:i/>
          <w:szCs w:val="36"/>
        </w:rPr>
        <w:t>Certamen Europense</w:t>
      </w:r>
    </w:p>
    <w:p w:rsidR="00B92467" w:rsidRPr="00155834" w:rsidRDefault="00B92467" w:rsidP="00783A5B">
      <w:pPr>
        <w:rPr>
          <w:rFonts w:ascii="Calibri" w:hAnsi="Calibri"/>
          <w:b/>
          <w:i/>
          <w:szCs w:val="36"/>
        </w:rPr>
      </w:pPr>
    </w:p>
    <w:p w:rsidR="00B92467" w:rsidRPr="00155834" w:rsidRDefault="00B92467" w:rsidP="00783A5B">
      <w:pPr>
        <w:rPr>
          <w:rFonts w:ascii="Calibri" w:hAnsi="Calibri"/>
          <w:b/>
          <w:i/>
          <w:szCs w:val="36"/>
        </w:rPr>
      </w:pPr>
    </w:p>
    <w:p w:rsidR="00B92467" w:rsidRPr="00155834" w:rsidRDefault="00B92467" w:rsidP="00783A5B">
      <w:pPr>
        <w:jc w:val="right"/>
        <w:rPr>
          <w:rFonts w:ascii="Calibri" w:hAnsi="Calibri"/>
          <w:szCs w:val="36"/>
        </w:rPr>
      </w:pPr>
      <w:r w:rsidRPr="00155834">
        <w:rPr>
          <w:rFonts w:ascii="Calibri" w:hAnsi="Calibri"/>
          <w:szCs w:val="36"/>
        </w:rPr>
        <w:t>Alla cortese attenzione del Dirigente Scolastico</w:t>
      </w:r>
    </w:p>
    <w:p w:rsidR="00B92467" w:rsidRPr="00155834" w:rsidRDefault="00B92467" w:rsidP="00783A5B">
      <w:pPr>
        <w:jc w:val="right"/>
        <w:rPr>
          <w:rFonts w:ascii="Calibri" w:hAnsi="Calibri"/>
          <w:szCs w:val="36"/>
        </w:rPr>
      </w:pPr>
      <w:r w:rsidRPr="00155834">
        <w:rPr>
          <w:rFonts w:ascii="Calibri" w:hAnsi="Calibri"/>
          <w:szCs w:val="36"/>
        </w:rPr>
        <w:t>Dell’Educandato Statale “Collegio Uccellis”</w:t>
      </w:r>
    </w:p>
    <w:p w:rsidR="00B92467" w:rsidRPr="00155834" w:rsidRDefault="00B92467" w:rsidP="00783A5B">
      <w:pPr>
        <w:jc w:val="right"/>
        <w:rPr>
          <w:rFonts w:ascii="Calibri" w:hAnsi="Calibri"/>
          <w:szCs w:val="36"/>
        </w:rPr>
      </w:pPr>
      <w:r w:rsidRPr="00155834">
        <w:rPr>
          <w:rFonts w:ascii="Calibri" w:hAnsi="Calibri"/>
          <w:szCs w:val="36"/>
        </w:rPr>
        <w:t>via Giovanni da Udine 2</w:t>
      </w:r>
      <w:r>
        <w:rPr>
          <w:rFonts w:ascii="Calibri" w:hAnsi="Calibri"/>
          <w:szCs w:val="36"/>
        </w:rPr>
        <w:t>0</w:t>
      </w:r>
    </w:p>
    <w:p w:rsidR="00B92467" w:rsidRPr="00155834" w:rsidRDefault="00B92467" w:rsidP="00783A5B">
      <w:pPr>
        <w:jc w:val="right"/>
        <w:rPr>
          <w:rFonts w:ascii="Calibri" w:hAnsi="Calibri"/>
          <w:szCs w:val="36"/>
        </w:rPr>
      </w:pPr>
      <w:r w:rsidRPr="00155834">
        <w:rPr>
          <w:rFonts w:ascii="Calibri" w:hAnsi="Calibri"/>
          <w:szCs w:val="36"/>
        </w:rPr>
        <w:t>33100 Udine</w:t>
      </w:r>
    </w:p>
    <w:p w:rsidR="00B92467" w:rsidRPr="00155834" w:rsidRDefault="00B92467" w:rsidP="00783A5B">
      <w:pPr>
        <w:jc w:val="right"/>
        <w:rPr>
          <w:rFonts w:ascii="Calibri" w:hAnsi="Calibri"/>
          <w:szCs w:val="36"/>
        </w:rPr>
      </w:pPr>
      <w:r>
        <w:rPr>
          <w:rFonts w:ascii="Calibri" w:hAnsi="Calibri"/>
          <w:szCs w:val="36"/>
        </w:rPr>
        <w:t>Fax 0432/507202</w:t>
      </w:r>
    </w:p>
    <w:p w:rsidR="00B92467" w:rsidRPr="00155834" w:rsidRDefault="00B92467" w:rsidP="00783A5B">
      <w:pPr>
        <w:rPr>
          <w:rFonts w:ascii="Calibri" w:hAnsi="Calibri"/>
          <w:b/>
          <w:szCs w:val="36"/>
        </w:rPr>
      </w:pPr>
      <w:r w:rsidRPr="00155834">
        <w:rPr>
          <w:rFonts w:ascii="Calibri" w:hAnsi="Calibri"/>
          <w:b/>
          <w:szCs w:val="36"/>
        </w:rPr>
        <w:t>Dati riguardanti l’istituzione educativa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89"/>
        <w:gridCol w:w="4889"/>
      </w:tblGrid>
      <w:tr w:rsidR="00B92467" w:rsidRPr="00155834">
        <w:tc>
          <w:tcPr>
            <w:tcW w:w="4889" w:type="dxa"/>
          </w:tcPr>
          <w:p w:rsidR="00B92467" w:rsidRPr="00155834" w:rsidRDefault="00B92467" w:rsidP="00783A5B">
            <w:pPr>
              <w:rPr>
                <w:rFonts w:ascii="Calibri" w:hAnsi="Calibri"/>
                <w:szCs w:val="36"/>
              </w:rPr>
            </w:pPr>
            <w:r w:rsidRPr="00155834">
              <w:rPr>
                <w:rFonts w:ascii="Calibri" w:hAnsi="Calibri"/>
                <w:szCs w:val="36"/>
              </w:rPr>
              <w:t>Nome  istituzione educativa</w:t>
            </w:r>
          </w:p>
          <w:p w:rsidR="00B92467" w:rsidRPr="00155834" w:rsidRDefault="00B92467" w:rsidP="00783A5B">
            <w:pPr>
              <w:rPr>
                <w:szCs w:val="36"/>
              </w:rPr>
            </w:pPr>
          </w:p>
        </w:tc>
        <w:tc>
          <w:tcPr>
            <w:tcW w:w="4889" w:type="dxa"/>
          </w:tcPr>
          <w:p w:rsidR="00B92467" w:rsidRPr="00155834" w:rsidRDefault="00B92467" w:rsidP="00783A5B">
            <w:pPr>
              <w:rPr>
                <w:szCs w:val="36"/>
              </w:rPr>
            </w:pPr>
          </w:p>
        </w:tc>
      </w:tr>
      <w:tr w:rsidR="00B92467" w:rsidRPr="00155834">
        <w:tc>
          <w:tcPr>
            <w:tcW w:w="4889" w:type="dxa"/>
          </w:tcPr>
          <w:p w:rsidR="00B92467" w:rsidRPr="00155834" w:rsidRDefault="00B92467" w:rsidP="00783A5B">
            <w:pPr>
              <w:rPr>
                <w:rFonts w:ascii="Calibri" w:hAnsi="Calibri"/>
                <w:szCs w:val="36"/>
              </w:rPr>
            </w:pPr>
            <w:r w:rsidRPr="00155834">
              <w:rPr>
                <w:rFonts w:ascii="Calibri" w:hAnsi="Calibri"/>
                <w:szCs w:val="36"/>
              </w:rPr>
              <w:t>Indirizzo</w:t>
            </w:r>
          </w:p>
          <w:p w:rsidR="00B92467" w:rsidRPr="00155834" w:rsidRDefault="00B92467" w:rsidP="00783A5B">
            <w:pPr>
              <w:rPr>
                <w:szCs w:val="36"/>
              </w:rPr>
            </w:pPr>
          </w:p>
        </w:tc>
        <w:tc>
          <w:tcPr>
            <w:tcW w:w="4889" w:type="dxa"/>
          </w:tcPr>
          <w:p w:rsidR="00B92467" w:rsidRPr="00155834" w:rsidRDefault="00B92467" w:rsidP="00783A5B">
            <w:pPr>
              <w:rPr>
                <w:szCs w:val="36"/>
              </w:rPr>
            </w:pPr>
          </w:p>
        </w:tc>
      </w:tr>
      <w:tr w:rsidR="00B92467" w:rsidRPr="00155834">
        <w:tc>
          <w:tcPr>
            <w:tcW w:w="4889" w:type="dxa"/>
          </w:tcPr>
          <w:p w:rsidR="00B92467" w:rsidRPr="00155834" w:rsidRDefault="00B92467" w:rsidP="00783A5B">
            <w:pPr>
              <w:rPr>
                <w:szCs w:val="36"/>
              </w:rPr>
            </w:pPr>
            <w:r w:rsidRPr="00155834">
              <w:rPr>
                <w:rFonts w:ascii="Calibri" w:hAnsi="Calibri"/>
                <w:szCs w:val="36"/>
              </w:rPr>
              <w:t>Docente referente e recapito per comunicazione veloce</w:t>
            </w:r>
          </w:p>
        </w:tc>
        <w:tc>
          <w:tcPr>
            <w:tcW w:w="4889" w:type="dxa"/>
          </w:tcPr>
          <w:p w:rsidR="00B92467" w:rsidRPr="00155834" w:rsidRDefault="00B92467" w:rsidP="00783A5B">
            <w:pPr>
              <w:rPr>
                <w:szCs w:val="36"/>
              </w:rPr>
            </w:pPr>
          </w:p>
        </w:tc>
      </w:tr>
    </w:tbl>
    <w:p w:rsidR="00B92467" w:rsidRPr="00155834" w:rsidRDefault="00B92467" w:rsidP="00783A5B">
      <w:pPr>
        <w:rPr>
          <w:rFonts w:ascii="Calibri" w:hAnsi="Calibri" w:cs="font298"/>
          <w:b/>
        </w:rPr>
      </w:pPr>
      <w:r w:rsidRPr="00155834">
        <w:rPr>
          <w:rFonts w:ascii="Calibri" w:hAnsi="Calibri" w:cs="font298"/>
          <w:b/>
        </w:rPr>
        <w:t>Si richiede l’iscrizione dei seguenti allievi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778"/>
      </w:tblGrid>
      <w:tr w:rsidR="00B92467" w:rsidRPr="00155834" w:rsidTr="00D6767E">
        <w:tc>
          <w:tcPr>
            <w:tcW w:w="9778" w:type="dxa"/>
          </w:tcPr>
          <w:p w:rsidR="00B92467" w:rsidRPr="00D6767E" w:rsidRDefault="00B92467" w:rsidP="00D6767E">
            <w:pPr>
              <w:spacing w:after="200"/>
              <w:rPr>
                <w:rFonts w:ascii="Calibri" w:hAnsi="Calibri"/>
                <w:szCs w:val="36"/>
              </w:rPr>
            </w:pPr>
          </w:p>
          <w:p w:rsidR="00B92467" w:rsidRPr="00D6767E" w:rsidRDefault="00B92467" w:rsidP="00D6767E">
            <w:pPr>
              <w:spacing w:after="200"/>
              <w:rPr>
                <w:rFonts w:ascii="Calibri" w:hAnsi="Calibri"/>
                <w:szCs w:val="36"/>
              </w:rPr>
            </w:pPr>
            <w:r w:rsidRPr="00D6767E">
              <w:rPr>
                <w:rFonts w:ascii="Calibri" w:hAnsi="Calibri"/>
                <w:szCs w:val="36"/>
              </w:rPr>
              <w:t>Nome e cognome.................................................................................................................</w:t>
            </w:r>
          </w:p>
          <w:p w:rsidR="00B92467" w:rsidRPr="00D6767E" w:rsidRDefault="00B92467" w:rsidP="00D6767E">
            <w:pPr>
              <w:spacing w:after="200" w:line="276" w:lineRule="auto"/>
              <w:jc w:val="both"/>
              <w:rPr>
                <w:rFonts w:ascii="Calibri" w:hAnsi="Calibri"/>
                <w:szCs w:val="36"/>
              </w:rPr>
            </w:pPr>
            <w:r w:rsidRPr="00D6767E">
              <w:rPr>
                <w:rFonts w:ascii="Calibri" w:hAnsi="Calibri"/>
                <w:szCs w:val="36"/>
              </w:rPr>
              <w:t>Luogo e data di nascita........................................................................................................</w:t>
            </w:r>
          </w:p>
          <w:p w:rsidR="00B92467" w:rsidRPr="00D6767E" w:rsidRDefault="00B92467" w:rsidP="00D6767E">
            <w:pPr>
              <w:spacing w:after="200"/>
              <w:jc w:val="both"/>
              <w:rPr>
                <w:rFonts w:ascii="Calibri" w:hAnsi="Calibri"/>
                <w:szCs w:val="36"/>
              </w:rPr>
            </w:pPr>
            <w:r w:rsidRPr="00D6767E">
              <w:rPr>
                <w:rFonts w:ascii="Calibri" w:hAnsi="Calibri"/>
                <w:szCs w:val="36"/>
              </w:rPr>
              <w:t>Sezione greco/sezione latino…………………………………………………………………………………………..</w:t>
            </w:r>
          </w:p>
          <w:p w:rsidR="00B92467" w:rsidRPr="00D6767E" w:rsidRDefault="00B92467" w:rsidP="00D6767E">
            <w:pPr>
              <w:spacing w:after="200"/>
              <w:jc w:val="both"/>
              <w:rPr>
                <w:rFonts w:ascii="Calibri" w:hAnsi="Calibri"/>
                <w:szCs w:val="36"/>
              </w:rPr>
            </w:pPr>
            <w:r w:rsidRPr="00D6767E">
              <w:rPr>
                <w:rFonts w:ascii="Calibri" w:hAnsi="Calibri"/>
                <w:szCs w:val="36"/>
              </w:rPr>
              <w:t>Anno di corso.......................................................................................................................</w:t>
            </w:r>
          </w:p>
          <w:p w:rsidR="00B92467" w:rsidRPr="00D6767E" w:rsidRDefault="00B92467" w:rsidP="00D6767E">
            <w:pPr>
              <w:spacing w:after="200"/>
              <w:jc w:val="both"/>
              <w:rPr>
                <w:rFonts w:ascii="Calibri" w:hAnsi="Calibri"/>
                <w:szCs w:val="36"/>
              </w:rPr>
            </w:pPr>
            <w:r w:rsidRPr="00D6767E">
              <w:rPr>
                <w:rFonts w:ascii="Calibri" w:hAnsi="Calibri"/>
                <w:szCs w:val="36"/>
              </w:rPr>
              <w:t>Voto finale di latino/greco classe III .................... Voto finale di latino/greco classe IV................</w:t>
            </w:r>
          </w:p>
          <w:p w:rsidR="00B92467" w:rsidRPr="00D6767E" w:rsidRDefault="00B92467" w:rsidP="00D6767E">
            <w:pPr>
              <w:spacing w:after="200"/>
              <w:jc w:val="both"/>
              <w:rPr>
                <w:rFonts w:ascii="Calibri" w:hAnsi="Calibri"/>
                <w:szCs w:val="36"/>
              </w:rPr>
            </w:pPr>
            <w:r w:rsidRPr="00D6767E">
              <w:rPr>
                <w:rFonts w:ascii="Calibri" w:hAnsi="Calibri"/>
                <w:szCs w:val="36"/>
              </w:rPr>
              <w:t>Voto finale di inglese classe III.................. Voto finale di Inglese classe IV .....................</w:t>
            </w:r>
          </w:p>
          <w:p w:rsidR="00B92467" w:rsidRPr="00D6767E" w:rsidRDefault="00B92467" w:rsidP="00D6767E">
            <w:pPr>
              <w:spacing w:after="200"/>
              <w:jc w:val="both"/>
              <w:rPr>
                <w:rFonts w:ascii="Calibri" w:hAnsi="Calibri"/>
                <w:b/>
                <w:szCs w:val="36"/>
              </w:rPr>
            </w:pPr>
            <w:r w:rsidRPr="00D6767E">
              <w:rPr>
                <w:rFonts w:ascii="Calibri" w:hAnsi="Calibri"/>
                <w:b/>
                <w:szCs w:val="36"/>
              </w:rPr>
              <w:t>Per gli allievi minorenni si richiedono i dati di uno dei due genitori</w:t>
            </w:r>
          </w:p>
          <w:p w:rsidR="00B92467" w:rsidRPr="00D6767E" w:rsidRDefault="00B92467" w:rsidP="00D6767E">
            <w:pPr>
              <w:spacing w:after="200"/>
              <w:rPr>
                <w:rFonts w:ascii="Calibri" w:hAnsi="Calibri"/>
                <w:szCs w:val="36"/>
              </w:rPr>
            </w:pPr>
            <w:r w:rsidRPr="00D6767E">
              <w:rPr>
                <w:rFonts w:ascii="Calibri" w:hAnsi="Calibri"/>
                <w:szCs w:val="36"/>
              </w:rPr>
              <w:t>Nome e cognome.................................................................................................................</w:t>
            </w:r>
          </w:p>
          <w:p w:rsidR="00B92467" w:rsidRPr="00D6767E" w:rsidRDefault="00B92467" w:rsidP="00D6767E">
            <w:pPr>
              <w:spacing w:after="200"/>
              <w:jc w:val="both"/>
              <w:rPr>
                <w:rFonts w:ascii="Calibri" w:hAnsi="Calibri"/>
                <w:szCs w:val="36"/>
              </w:rPr>
            </w:pPr>
            <w:r w:rsidRPr="00D6767E">
              <w:rPr>
                <w:rFonts w:ascii="Calibri" w:hAnsi="Calibri"/>
                <w:szCs w:val="36"/>
              </w:rPr>
              <w:t>Luogo e data di nascita........................................................................................................</w:t>
            </w:r>
          </w:p>
        </w:tc>
      </w:tr>
    </w:tbl>
    <w:p w:rsidR="00B92467" w:rsidRPr="00155834" w:rsidRDefault="00B92467" w:rsidP="00783A5B">
      <w:pPr>
        <w:rPr>
          <w:rFonts w:ascii="Calibri" w:hAnsi="Calibri"/>
          <w:b/>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778"/>
      </w:tblGrid>
      <w:tr w:rsidR="00B92467" w:rsidRPr="00155834" w:rsidTr="00D6767E">
        <w:tc>
          <w:tcPr>
            <w:tcW w:w="9778" w:type="dxa"/>
          </w:tcPr>
          <w:p w:rsidR="00B92467" w:rsidRPr="00D6767E" w:rsidRDefault="00B92467" w:rsidP="00D6767E">
            <w:pPr>
              <w:spacing w:after="200"/>
              <w:rPr>
                <w:rFonts w:ascii="Calibri" w:hAnsi="Calibri"/>
                <w:szCs w:val="36"/>
              </w:rPr>
            </w:pPr>
            <w:r w:rsidRPr="00D6767E">
              <w:rPr>
                <w:rFonts w:ascii="Calibri" w:hAnsi="Calibri"/>
                <w:szCs w:val="36"/>
              </w:rPr>
              <w:t>Nome e cognome.................................................................................................................</w:t>
            </w:r>
          </w:p>
          <w:p w:rsidR="00B92467" w:rsidRPr="00D6767E" w:rsidRDefault="00B92467" w:rsidP="00D6767E">
            <w:pPr>
              <w:spacing w:after="200"/>
              <w:jc w:val="both"/>
              <w:rPr>
                <w:rFonts w:ascii="Calibri" w:hAnsi="Calibri"/>
                <w:szCs w:val="36"/>
              </w:rPr>
            </w:pPr>
            <w:r w:rsidRPr="00D6767E">
              <w:rPr>
                <w:rFonts w:ascii="Calibri" w:hAnsi="Calibri"/>
                <w:szCs w:val="36"/>
              </w:rPr>
              <w:t>Luogo e data di nascita........................................................................................................</w:t>
            </w:r>
          </w:p>
          <w:p w:rsidR="00B92467" w:rsidRPr="00D6767E" w:rsidRDefault="00B92467" w:rsidP="00D6767E">
            <w:pPr>
              <w:spacing w:after="200" w:line="276" w:lineRule="auto"/>
              <w:jc w:val="both"/>
              <w:rPr>
                <w:rFonts w:ascii="Calibri" w:hAnsi="Calibri"/>
                <w:szCs w:val="36"/>
              </w:rPr>
            </w:pPr>
            <w:r w:rsidRPr="00D6767E">
              <w:rPr>
                <w:rFonts w:ascii="Calibri" w:hAnsi="Calibri"/>
                <w:szCs w:val="36"/>
              </w:rPr>
              <w:t>Anno di corso.......................................................................................................................</w:t>
            </w:r>
          </w:p>
          <w:p w:rsidR="00B92467" w:rsidRPr="00D6767E" w:rsidRDefault="00B92467" w:rsidP="00D6767E">
            <w:pPr>
              <w:spacing w:after="200"/>
              <w:jc w:val="both"/>
              <w:rPr>
                <w:rFonts w:ascii="Calibri" w:hAnsi="Calibri"/>
                <w:szCs w:val="36"/>
              </w:rPr>
            </w:pPr>
            <w:r w:rsidRPr="00D6767E">
              <w:rPr>
                <w:rFonts w:ascii="Calibri" w:hAnsi="Calibri"/>
                <w:szCs w:val="36"/>
              </w:rPr>
              <w:t>Sezione greco/sezione latino…………………………………………………………………………………………..</w:t>
            </w:r>
          </w:p>
          <w:p w:rsidR="00B92467" w:rsidRPr="00D6767E" w:rsidRDefault="00B92467" w:rsidP="00D6767E">
            <w:pPr>
              <w:spacing w:after="200"/>
              <w:jc w:val="both"/>
              <w:rPr>
                <w:rFonts w:ascii="Calibri" w:hAnsi="Calibri"/>
                <w:szCs w:val="36"/>
              </w:rPr>
            </w:pPr>
            <w:r w:rsidRPr="00D6767E">
              <w:rPr>
                <w:rFonts w:ascii="Calibri" w:hAnsi="Calibri"/>
                <w:szCs w:val="36"/>
              </w:rPr>
              <w:t>Voto finale di latino/greco classe III .................... Voto finale di latino/greco classe IV....................</w:t>
            </w:r>
          </w:p>
          <w:p w:rsidR="00B92467" w:rsidRPr="00D6767E" w:rsidRDefault="00B92467" w:rsidP="00D6767E">
            <w:pPr>
              <w:spacing w:after="200"/>
              <w:jc w:val="both"/>
              <w:rPr>
                <w:rFonts w:ascii="Calibri" w:hAnsi="Calibri"/>
                <w:szCs w:val="36"/>
              </w:rPr>
            </w:pPr>
            <w:r w:rsidRPr="00D6767E">
              <w:rPr>
                <w:rFonts w:ascii="Calibri" w:hAnsi="Calibri"/>
                <w:szCs w:val="36"/>
              </w:rPr>
              <w:t>Voto finale di inglese classe III.................. Voto finale di Inglese classe IV .....................</w:t>
            </w:r>
          </w:p>
          <w:p w:rsidR="00B92467" w:rsidRPr="00D6767E" w:rsidRDefault="00B92467" w:rsidP="00D6767E">
            <w:pPr>
              <w:spacing w:after="200"/>
              <w:jc w:val="both"/>
              <w:rPr>
                <w:rFonts w:ascii="Calibri" w:hAnsi="Calibri"/>
                <w:b/>
                <w:szCs w:val="36"/>
              </w:rPr>
            </w:pPr>
            <w:r w:rsidRPr="00D6767E">
              <w:rPr>
                <w:rFonts w:ascii="Calibri" w:hAnsi="Calibri"/>
                <w:b/>
                <w:szCs w:val="36"/>
              </w:rPr>
              <w:t>Per gli allievi minorenni si richiedono i dati di uno dei due genitori</w:t>
            </w:r>
          </w:p>
          <w:p w:rsidR="00B92467" w:rsidRPr="00D6767E" w:rsidRDefault="00B92467" w:rsidP="00D6767E">
            <w:pPr>
              <w:spacing w:after="200"/>
              <w:rPr>
                <w:rFonts w:ascii="Calibri" w:hAnsi="Calibri"/>
                <w:szCs w:val="36"/>
              </w:rPr>
            </w:pPr>
            <w:r w:rsidRPr="00D6767E">
              <w:rPr>
                <w:rFonts w:ascii="Calibri" w:hAnsi="Calibri"/>
                <w:szCs w:val="36"/>
              </w:rPr>
              <w:t>Nome e cognome.................................................................................................................</w:t>
            </w:r>
          </w:p>
          <w:p w:rsidR="00B92467" w:rsidRPr="00D6767E" w:rsidRDefault="00B92467" w:rsidP="00D6767E">
            <w:pPr>
              <w:spacing w:after="200"/>
              <w:jc w:val="both"/>
              <w:rPr>
                <w:rFonts w:ascii="Calibri" w:hAnsi="Calibri"/>
                <w:szCs w:val="36"/>
              </w:rPr>
            </w:pPr>
            <w:r w:rsidRPr="00D6767E">
              <w:rPr>
                <w:rFonts w:ascii="Calibri" w:hAnsi="Calibri"/>
                <w:szCs w:val="36"/>
              </w:rPr>
              <w:t>Luogo e data di nascita........................................................................................................</w:t>
            </w:r>
          </w:p>
        </w:tc>
      </w:tr>
    </w:tbl>
    <w:p w:rsidR="00B92467" w:rsidRPr="00155834" w:rsidRDefault="00B92467" w:rsidP="00783A5B">
      <w:pPr>
        <w:rPr>
          <w:rFonts w:ascii="Calibri" w:hAnsi="Calibri"/>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778"/>
      </w:tblGrid>
      <w:tr w:rsidR="00B92467" w:rsidRPr="00155834" w:rsidTr="00D6767E">
        <w:tc>
          <w:tcPr>
            <w:tcW w:w="9778" w:type="dxa"/>
          </w:tcPr>
          <w:p w:rsidR="00B92467" w:rsidRPr="00D6767E" w:rsidRDefault="00B92467" w:rsidP="00D6767E">
            <w:pPr>
              <w:spacing w:after="200"/>
              <w:rPr>
                <w:rFonts w:ascii="Calibri" w:hAnsi="Calibri"/>
                <w:szCs w:val="36"/>
              </w:rPr>
            </w:pPr>
            <w:r w:rsidRPr="00D6767E">
              <w:rPr>
                <w:rFonts w:ascii="Calibri" w:hAnsi="Calibri"/>
                <w:szCs w:val="36"/>
              </w:rPr>
              <w:t>Nome e cognome.................................................................................................................</w:t>
            </w:r>
          </w:p>
          <w:p w:rsidR="00B92467" w:rsidRPr="00D6767E" w:rsidRDefault="00B92467" w:rsidP="00D6767E">
            <w:pPr>
              <w:spacing w:after="200"/>
              <w:jc w:val="both"/>
              <w:rPr>
                <w:rFonts w:ascii="Calibri" w:hAnsi="Calibri"/>
                <w:szCs w:val="36"/>
              </w:rPr>
            </w:pPr>
            <w:r w:rsidRPr="00D6767E">
              <w:rPr>
                <w:rFonts w:ascii="Calibri" w:hAnsi="Calibri"/>
                <w:szCs w:val="36"/>
              </w:rPr>
              <w:t>Luogo e data di nascita........................................................................................................</w:t>
            </w:r>
          </w:p>
          <w:p w:rsidR="00B92467" w:rsidRPr="00D6767E" w:rsidRDefault="00B92467" w:rsidP="00D6767E">
            <w:pPr>
              <w:spacing w:after="200" w:line="276" w:lineRule="auto"/>
              <w:jc w:val="both"/>
              <w:rPr>
                <w:rFonts w:ascii="Calibri" w:hAnsi="Calibri"/>
                <w:szCs w:val="36"/>
              </w:rPr>
            </w:pPr>
            <w:r w:rsidRPr="00D6767E">
              <w:rPr>
                <w:rFonts w:ascii="Calibri" w:hAnsi="Calibri"/>
                <w:szCs w:val="36"/>
              </w:rPr>
              <w:t>Anno di corso.......................................................................................................................</w:t>
            </w:r>
          </w:p>
          <w:p w:rsidR="00B92467" w:rsidRPr="00D6767E" w:rsidRDefault="00B92467" w:rsidP="00D6767E">
            <w:pPr>
              <w:spacing w:after="200"/>
              <w:jc w:val="both"/>
              <w:rPr>
                <w:rFonts w:ascii="Calibri" w:hAnsi="Calibri"/>
                <w:szCs w:val="36"/>
              </w:rPr>
            </w:pPr>
            <w:r w:rsidRPr="00D6767E">
              <w:rPr>
                <w:rFonts w:ascii="Calibri" w:hAnsi="Calibri"/>
                <w:szCs w:val="36"/>
              </w:rPr>
              <w:t>Sezione greco/sezione latino…………………………………………………………………………………………..</w:t>
            </w:r>
          </w:p>
          <w:p w:rsidR="00B92467" w:rsidRPr="00D6767E" w:rsidRDefault="00B92467" w:rsidP="00D6767E">
            <w:pPr>
              <w:spacing w:after="200"/>
              <w:jc w:val="both"/>
              <w:rPr>
                <w:rFonts w:ascii="Calibri" w:hAnsi="Calibri"/>
                <w:szCs w:val="36"/>
              </w:rPr>
            </w:pPr>
            <w:r w:rsidRPr="00D6767E">
              <w:rPr>
                <w:rFonts w:ascii="Calibri" w:hAnsi="Calibri"/>
                <w:szCs w:val="36"/>
              </w:rPr>
              <w:t>Voto finale di latino/greco classe III .................... Voto finale di latino/greco classe IV...............</w:t>
            </w:r>
          </w:p>
          <w:p w:rsidR="00B92467" w:rsidRPr="00D6767E" w:rsidRDefault="00B92467" w:rsidP="00D6767E">
            <w:pPr>
              <w:spacing w:after="200"/>
              <w:jc w:val="both"/>
              <w:rPr>
                <w:rFonts w:ascii="Calibri" w:hAnsi="Calibri"/>
                <w:szCs w:val="36"/>
              </w:rPr>
            </w:pPr>
            <w:r w:rsidRPr="00D6767E">
              <w:rPr>
                <w:rFonts w:ascii="Calibri" w:hAnsi="Calibri"/>
                <w:szCs w:val="36"/>
              </w:rPr>
              <w:t>Voto finale di inglese classe III.................. Voto finale di Inglese classe IV .....................</w:t>
            </w:r>
          </w:p>
          <w:p w:rsidR="00B92467" w:rsidRPr="00D6767E" w:rsidRDefault="00B92467" w:rsidP="00D6767E">
            <w:pPr>
              <w:spacing w:after="200"/>
              <w:jc w:val="both"/>
              <w:rPr>
                <w:rFonts w:ascii="Calibri" w:hAnsi="Calibri"/>
                <w:b/>
                <w:szCs w:val="36"/>
              </w:rPr>
            </w:pPr>
            <w:r w:rsidRPr="00D6767E">
              <w:rPr>
                <w:rFonts w:ascii="Calibri" w:hAnsi="Calibri"/>
                <w:b/>
                <w:szCs w:val="36"/>
              </w:rPr>
              <w:t>Per gli allievi minorenni si richiedono i dati di uno dei due genitori</w:t>
            </w:r>
          </w:p>
          <w:p w:rsidR="00B92467" w:rsidRPr="00D6767E" w:rsidRDefault="00B92467" w:rsidP="00D6767E">
            <w:pPr>
              <w:spacing w:after="200"/>
              <w:rPr>
                <w:rFonts w:ascii="Calibri" w:hAnsi="Calibri"/>
                <w:szCs w:val="36"/>
              </w:rPr>
            </w:pPr>
            <w:r w:rsidRPr="00D6767E">
              <w:rPr>
                <w:rFonts w:ascii="Calibri" w:hAnsi="Calibri"/>
                <w:szCs w:val="36"/>
              </w:rPr>
              <w:t>Nome e cognome.................................................................................................................</w:t>
            </w:r>
          </w:p>
          <w:p w:rsidR="00B92467" w:rsidRPr="00D6767E" w:rsidRDefault="00B92467" w:rsidP="00D6767E">
            <w:pPr>
              <w:spacing w:after="200"/>
              <w:jc w:val="both"/>
              <w:rPr>
                <w:rFonts w:ascii="Calibri" w:hAnsi="Calibri"/>
                <w:szCs w:val="36"/>
              </w:rPr>
            </w:pPr>
            <w:r w:rsidRPr="00D6767E">
              <w:rPr>
                <w:rFonts w:ascii="Calibri" w:hAnsi="Calibri"/>
                <w:szCs w:val="36"/>
              </w:rPr>
              <w:t>Luogo e data di nascita........................................................................................................</w:t>
            </w:r>
          </w:p>
          <w:p w:rsidR="00B92467" w:rsidRPr="00D6767E" w:rsidRDefault="00B92467" w:rsidP="00D6767E">
            <w:pPr>
              <w:spacing w:after="200"/>
              <w:rPr>
                <w:b/>
                <w:szCs w:val="36"/>
              </w:rPr>
            </w:pPr>
          </w:p>
        </w:tc>
      </w:tr>
    </w:tbl>
    <w:p w:rsidR="00B92467" w:rsidRDefault="00B92467" w:rsidP="00783A5B">
      <w:pPr>
        <w:rPr>
          <w:rFonts w:ascii="Calibri" w:hAnsi="Calibri"/>
          <w:szCs w:val="36"/>
        </w:rPr>
      </w:pPr>
    </w:p>
    <w:p w:rsidR="00B92467" w:rsidRPr="0059338B" w:rsidRDefault="00B92467" w:rsidP="00783A5B">
      <w:pPr>
        <w:rPr>
          <w:rFonts w:ascii="Calibri" w:hAnsi="Calibri"/>
          <w:szCs w:val="24"/>
        </w:rPr>
      </w:pPr>
      <w:r w:rsidRPr="0059338B">
        <w:rPr>
          <w:rFonts w:ascii="Calibri" w:hAnsi="Calibri"/>
          <w:szCs w:val="24"/>
        </w:rPr>
        <w:t xml:space="preserve">Numero di persone che pranzano presso l’Educandato “Uccellis” nella giornata del </w:t>
      </w:r>
    </w:p>
    <w:p w:rsidR="00B92467" w:rsidRPr="0059338B" w:rsidRDefault="00B92467" w:rsidP="00783A5B">
      <w:pPr>
        <w:rPr>
          <w:rFonts w:ascii="Calibri" w:hAnsi="Calibri"/>
          <w:szCs w:val="24"/>
        </w:rPr>
      </w:pPr>
    </w:p>
    <w:p w:rsidR="00B92467" w:rsidRPr="0059338B" w:rsidRDefault="00B92467" w:rsidP="0059338B">
      <w:pPr>
        <w:pStyle w:val="ListParagraph"/>
        <w:numPr>
          <w:ilvl w:val="0"/>
          <w:numId w:val="12"/>
        </w:numPr>
        <w:rPr>
          <w:sz w:val="24"/>
          <w:szCs w:val="24"/>
        </w:rPr>
      </w:pPr>
      <w:r w:rsidRPr="0059338B">
        <w:rPr>
          <w:sz w:val="24"/>
          <w:szCs w:val="24"/>
        </w:rPr>
        <w:t>14 aprile 2014:________</w:t>
      </w:r>
    </w:p>
    <w:p w:rsidR="00B92467" w:rsidRPr="0059338B" w:rsidRDefault="00B92467" w:rsidP="0059338B">
      <w:pPr>
        <w:pStyle w:val="ListParagraph"/>
        <w:numPr>
          <w:ilvl w:val="0"/>
          <w:numId w:val="12"/>
        </w:numPr>
        <w:rPr>
          <w:sz w:val="24"/>
          <w:szCs w:val="24"/>
        </w:rPr>
      </w:pPr>
      <w:r w:rsidRPr="0059338B">
        <w:rPr>
          <w:sz w:val="24"/>
          <w:szCs w:val="24"/>
        </w:rPr>
        <w:t>15 aprile 2014:________</w:t>
      </w:r>
    </w:p>
    <w:p w:rsidR="00B92467" w:rsidRPr="0059338B" w:rsidRDefault="00B92467" w:rsidP="0059338B">
      <w:pPr>
        <w:pStyle w:val="ListParagraph"/>
        <w:numPr>
          <w:ilvl w:val="0"/>
          <w:numId w:val="12"/>
        </w:numPr>
        <w:rPr>
          <w:sz w:val="24"/>
          <w:szCs w:val="24"/>
        </w:rPr>
      </w:pPr>
      <w:r w:rsidRPr="0059338B">
        <w:rPr>
          <w:sz w:val="24"/>
          <w:szCs w:val="24"/>
        </w:rPr>
        <w:t>16 aprile 2014:________</w:t>
      </w:r>
    </w:p>
    <w:p w:rsidR="00B92467" w:rsidRPr="00155834" w:rsidRDefault="00B92467" w:rsidP="00783A5B">
      <w:pPr>
        <w:rPr>
          <w:rFonts w:ascii="Calibri" w:hAnsi="Calibri"/>
          <w:szCs w:val="36"/>
        </w:rPr>
      </w:pPr>
    </w:p>
    <w:p w:rsidR="00B92467" w:rsidRPr="00155834" w:rsidRDefault="00B92467" w:rsidP="00783A5B">
      <w:pPr>
        <w:pStyle w:val="Elencoacolori-Colore11"/>
        <w:rPr>
          <w:sz w:val="24"/>
          <w:szCs w:val="36"/>
        </w:rPr>
      </w:pPr>
    </w:p>
    <w:p w:rsidR="00B92467" w:rsidRPr="00155834" w:rsidRDefault="00B92467" w:rsidP="00783A5B">
      <w:pPr>
        <w:pStyle w:val="Elencoacolori-Colore11"/>
        <w:ind w:left="540"/>
        <w:rPr>
          <w:sz w:val="24"/>
          <w:szCs w:val="36"/>
        </w:rPr>
      </w:pPr>
    </w:p>
    <w:p w:rsidR="00B92467" w:rsidRPr="00155834" w:rsidRDefault="00B92467" w:rsidP="00783A5B">
      <w:pPr>
        <w:pStyle w:val="Elencoacolori-Colore11"/>
        <w:ind w:left="540"/>
        <w:rPr>
          <w:sz w:val="24"/>
          <w:szCs w:val="36"/>
        </w:rPr>
      </w:pPr>
    </w:p>
    <w:p w:rsidR="00B92467" w:rsidRPr="00155834" w:rsidRDefault="00B92467" w:rsidP="00783A5B">
      <w:pPr>
        <w:jc w:val="center"/>
        <w:rPr>
          <w:rFonts w:ascii="Calibri" w:hAnsi="Calibri"/>
          <w:b/>
          <w:i/>
          <w:szCs w:val="36"/>
        </w:rPr>
      </w:pPr>
    </w:p>
    <w:p w:rsidR="00B92467" w:rsidRPr="00155834" w:rsidRDefault="00B92467" w:rsidP="00E04855">
      <w:pPr>
        <w:rPr>
          <w:rFonts w:ascii="Calibri" w:hAnsi="Calibri"/>
          <w:b/>
          <w:i/>
          <w:szCs w:val="36"/>
        </w:rPr>
      </w:pPr>
    </w:p>
    <w:p w:rsidR="00B92467" w:rsidRPr="00155834" w:rsidRDefault="00B92467" w:rsidP="00783A5B">
      <w:pPr>
        <w:jc w:val="center"/>
        <w:rPr>
          <w:rFonts w:ascii="Calibri" w:hAnsi="Calibri"/>
          <w:b/>
          <w:i/>
          <w:szCs w:val="36"/>
        </w:rPr>
      </w:pPr>
    </w:p>
    <w:p w:rsidR="00B92467" w:rsidRPr="00155834" w:rsidRDefault="00B92467" w:rsidP="00783A5B">
      <w:pPr>
        <w:rPr>
          <w:rFonts w:ascii="Calibri" w:hAnsi="Calibri"/>
          <w:b/>
          <w:i/>
          <w:szCs w:val="36"/>
        </w:rPr>
      </w:pPr>
    </w:p>
    <w:p w:rsidR="00B92467" w:rsidRDefault="00B92467" w:rsidP="00783A5B">
      <w:pPr>
        <w:rPr>
          <w:rFonts w:ascii="Calibri" w:hAnsi="Calibri"/>
          <w:b/>
          <w:szCs w:val="36"/>
          <w:u w:val="single"/>
        </w:rPr>
      </w:pPr>
    </w:p>
    <w:p w:rsidR="00B92467" w:rsidRDefault="00B92467" w:rsidP="00783A5B">
      <w:pPr>
        <w:rPr>
          <w:rFonts w:ascii="Calibri" w:hAnsi="Calibri"/>
          <w:b/>
          <w:szCs w:val="36"/>
          <w:u w:val="single"/>
        </w:rPr>
      </w:pPr>
    </w:p>
    <w:p w:rsidR="00B92467" w:rsidRDefault="00B92467" w:rsidP="00783A5B">
      <w:pPr>
        <w:rPr>
          <w:rFonts w:ascii="Calibri" w:hAnsi="Calibri"/>
          <w:b/>
          <w:szCs w:val="36"/>
          <w:u w:val="single"/>
        </w:rPr>
      </w:pPr>
    </w:p>
    <w:p w:rsidR="00B92467" w:rsidRDefault="00B92467" w:rsidP="00783A5B">
      <w:pPr>
        <w:rPr>
          <w:rFonts w:ascii="Calibri" w:hAnsi="Calibri"/>
          <w:b/>
          <w:szCs w:val="36"/>
          <w:u w:val="single"/>
        </w:rPr>
      </w:pPr>
    </w:p>
    <w:p w:rsidR="00B92467" w:rsidRDefault="00B92467" w:rsidP="00783A5B">
      <w:pPr>
        <w:rPr>
          <w:rFonts w:ascii="Calibri" w:hAnsi="Calibri"/>
          <w:b/>
          <w:szCs w:val="36"/>
          <w:u w:val="single"/>
        </w:rPr>
      </w:pPr>
    </w:p>
    <w:p w:rsidR="00B92467" w:rsidRDefault="00B92467" w:rsidP="00783A5B">
      <w:pPr>
        <w:rPr>
          <w:rFonts w:ascii="Calibri" w:hAnsi="Calibri"/>
          <w:b/>
          <w:szCs w:val="36"/>
          <w:u w:val="single"/>
        </w:rPr>
      </w:pPr>
    </w:p>
    <w:p w:rsidR="00B92467" w:rsidRDefault="00B92467" w:rsidP="00783A5B">
      <w:pPr>
        <w:rPr>
          <w:rFonts w:ascii="Calibri" w:hAnsi="Calibri"/>
          <w:b/>
          <w:szCs w:val="36"/>
          <w:u w:val="single"/>
        </w:rPr>
      </w:pPr>
    </w:p>
    <w:p w:rsidR="00B92467" w:rsidRDefault="00B92467" w:rsidP="00783A5B">
      <w:pPr>
        <w:rPr>
          <w:rFonts w:ascii="Calibri" w:hAnsi="Calibri"/>
          <w:b/>
          <w:szCs w:val="36"/>
          <w:u w:val="single"/>
        </w:rPr>
      </w:pPr>
    </w:p>
    <w:p w:rsidR="00B92467" w:rsidRDefault="00B92467" w:rsidP="00783A5B">
      <w:pPr>
        <w:rPr>
          <w:rFonts w:ascii="Calibri" w:hAnsi="Calibri"/>
          <w:b/>
          <w:szCs w:val="36"/>
          <w:u w:val="single"/>
        </w:rPr>
      </w:pPr>
    </w:p>
    <w:p w:rsidR="00B92467" w:rsidRDefault="00B92467" w:rsidP="00783A5B">
      <w:pPr>
        <w:rPr>
          <w:rFonts w:ascii="Calibri" w:hAnsi="Calibri"/>
          <w:b/>
          <w:szCs w:val="36"/>
          <w:u w:val="single"/>
        </w:rPr>
      </w:pPr>
    </w:p>
    <w:p w:rsidR="00B92467" w:rsidRDefault="00B92467" w:rsidP="00783A5B">
      <w:pPr>
        <w:rPr>
          <w:rFonts w:ascii="Calibri" w:hAnsi="Calibri"/>
          <w:b/>
          <w:szCs w:val="36"/>
          <w:u w:val="single"/>
        </w:rPr>
      </w:pPr>
    </w:p>
    <w:p w:rsidR="00B92467" w:rsidRDefault="00B92467" w:rsidP="00783A5B">
      <w:pPr>
        <w:rPr>
          <w:rFonts w:ascii="Calibri" w:hAnsi="Calibri"/>
          <w:b/>
          <w:szCs w:val="36"/>
          <w:u w:val="single"/>
        </w:rPr>
      </w:pPr>
    </w:p>
    <w:p w:rsidR="00B92467" w:rsidRDefault="00B92467" w:rsidP="00783A5B">
      <w:pPr>
        <w:rPr>
          <w:rFonts w:ascii="Calibri" w:hAnsi="Calibri"/>
          <w:b/>
          <w:szCs w:val="36"/>
          <w:u w:val="single"/>
        </w:rPr>
      </w:pPr>
    </w:p>
    <w:p w:rsidR="00B92467" w:rsidRDefault="00B92467" w:rsidP="00783A5B">
      <w:pPr>
        <w:rPr>
          <w:rFonts w:ascii="Calibri" w:hAnsi="Calibri"/>
          <w:b/>
          <w:szCs w:val="36"/>
          <w:u w:val="single"/>
        </w:rPr>
      </w:pPr>
    </w:p>
    <w:p w:rsidR="00B92467" w:rsidRDefault="00B92467" w:rsidP="00783A5B">
      <w:pPr>
        <w:rPr>
          <w:rFonts w:ascii="Calibri" w:hAnsi="Calibri"/>
          <w:b/>
          <w:szCs w:val="36"/>
          <w:u w:val="single"/>
        </w:rPr>
      </w:pPr>
    </w:p>
    <w:p w:rsidR="00B92467" w:rsidRDefault="00B92467" w:rsidP="00783A5B">
      <w:pPr>
        <w:rPr>
          <w:rFonts w:ascii="Calibri" w:hAnsi="Calibri"/>
          <w:b/>
          <w:szCs w:val="36"/>
          <w:u w:val="single"/>
        </w:rPr>
      </w:pPr>
    </w:p>
    <w:p w:rsidR="00B92467" w:rsidRDefault="00B92467" w:rsidP="00783A5B">
      <w:pPr>
        <w:rPr>
          <w:rFonts w:ascii="Calibri" w:hAnsi="Calibri"/>
          <w:b/>
          <w:szCs w:val="36"/>
          <w:u w:val="single"/>
        </w:rPr>
      </w:pPr>
    </w:p>
    <w:p w:rsidR="00B92467" w:rsidRPr="00155834" w:rsidRDefault="00B92467" w:rsidP="00783A5B">
      <w:pPr>
        <w:rPr>
          <w:rFonts w:ascii="Calibri" w:hAnsi="Calibri"/>
          <w:b/>
          <w:szCs w:val="36"/>
          <w:u w:val="single"/>
        </w:rPr>
      </w:pPr>
      <w:r w:rsidRPr="00155834">
        <w:rPr>
          <w:rFonts w:ascii="Calibri" w:hAnsi="Calibri"/>
          <w:b/>
          <w:szCs w:val="36"/>
          <w:u w:val="single"/>
        </w:rPr>
        <w:t>Allegato n. 2</w:t>
      </w:r>
    </w:p>
    <w:p w:rsidR="00B92467" w:rsidRPr="00155834" w:rsidRDefault="00B92467" w:rsidP="00783A5B">
      <w:pPr>
        <w:jc w:val="center"/>
        <w:rPr>
          <w:rFonts w:ascii="Calibri" w:hAnsi="Calibri"/>
          <w:b/>
          <w:szCs w:val="36"/>
        </w:rPr>
      </w:pPr>
      <w:r w:rsidRPr="00155834">
        <w:rPr>
          <w:rFonts w:ascii="Calibri" w:hAnsi="Calibri"/>
          <w:b/>
          <w:szCs w:val="36"/>
        </w:rPr>
        <w:t>Informazioni di tipo organizzativo</w:t>
      </w:r>
    </w:p>
    <w:p w:rsidR="00B92467" w:rsidRPr="00155834" w:rsidRDefault="00B92467" w:rsidP="00783A5B">
      <w:pPr>
        <w:jc w:val="center"/>
        <w:rPr>
          <w:rFonts w:ascii="Calibri" w:hAnsi="Calibri"/>
          <w:b/>
          <w:szCs w:val="36"/>
        </w:rPr>
      </w:pPr>
    </w:p>
    <w:p w:rsidR="00B92467" w:rsidRPr="00155834" w:rsidRDefault="00B92467" w:rsidP="00E04855">
      <w:pPr>
        <w:jc w:val="both"/>
        <w:rPr>
          <w:rFonts w:ascii="Calibri" w:hAnsi="Calibri"/>
          <w:szCs w:val="36"/>
        </w:rPr>
      </w:pPr>
      <w:r w:rsidRPr="00155834">
        <w:rPr>
          <w:rFonts w:ascii="Calibri" w:hAnsi="Calibri"/>
          <w:szCs w:val="36"/>
        </w:rPr>
        <w:t xml:space="preserve">Si ricorda che le spese di trasporto di vitto e di alloggio sono a carico delle singole Istituzioni Educative: l’Educandato Statale “Collegio Uccellis” si pregerà di offrire i pranzi nei giorni </w:t>
      </w:r>
      <w:r>
        <w:rPr>
          <w:rFonts w:ascii="Calibri" w:hAnsi="Calibri"/>
          <w:szCs w:val="36"/>
        </w:rPr>
        <w:t xml:space="preserve">del 14, 15 e 16 </w:t>
      </w:r>
      <w:r w:rsidRPr="00155834">
        <w:rPr>
          <w:rFonts w:ascii="Calibri" w:hAnsi="Calibri"/>
          <w:szCs w:val="36"/>
        </w:rPr>
        <w:t>aprile .</w:t>
      </w:r>
    </w:p>
    <w:p w:rsidR="00B92467" w:rsidRPr="00155834" w:rsidRDefault="00B92467" w:rsidP="00E04855">
      <w:pPr>
        <w:jc w:val="both"/>
        <w:rPr>
          <w:rFonts w:ascii="Calibri" w:hAnsi="Calibri"/>
          <w:szCs w:val="36"/>
        </w:rPr>
      </w:pPr>
      <w:r w:rsidRPr="00155834">
        <w:rPr>
          <w:rFonts w:ascii="Calibri" w:hAnsi="Calibri"/>
          <w:szCs w:val="36"/>
        </w:rPr>
        <w:t xml:space="preserve"> Al fine di facilitare la prenotazione del pernottamento, che dovrà essere effettuata direttamente da ogni Istituzione Scolastica, si allegano i dati di alcune strutture alberghiere vicine alla sede di esame.</w:t>
      </w:r>
    </w:p>
    <w:p w:rsidR="00B92467" w:rsidRPr="00155834" w:rsidRDefault="00B92467" w:rsidP="00E04855">
      <w:pPr>
        <w:jc w:val="both"/>
        <w:rPr>
          <w:rFonts w:ascii="Calibri" w:hAnsi="Calibri"/>
        </w:rPr>
      </w:pPr>
      <w:r w:rsidRPr="00155834">
        <w:rPr>
          <w:rFonts w:ascii="Calibri" w:hAnsi="Calibri"/>
        </w:rPr>
        <w:t xml:space="preserve"> </w:t>
      </w:r>
      <w:r>
        <w:rPr>
          <w:rFonts w:ascii="Calibri" w:hAnsi="Calibri"/>
        </w:rPr>
        <w:t xml:space="preserve">Nominativi </w:t>
      </w:r>
      <w:r w:rsidRPr="00155834">
        <w:rPr>
          <w:rFonts w:ascii="Calibri" w:hAnsi="Calibri"/>
        </w:rPr>
        <w:t>Alberghi convenzionati con l’ Educandato</w:t>
      </w:r>
      <w:r>
        <w:rPr>
          <w:rFonts w:ascii="Calibri" w:hAnsi="Calibri"/>
        </w:rPr>
        <w:t xml:space="preserve"> Statale “Collegio Uccellis”</w:t>
      </w:r>
      <w:r w:rsidRPr="00155834">
        <w:rPr>
          <w:rFonts w:ascii="Calibri" w:hAnsi="Calibri"/>
        </w:rPr>
        <w:t>: i prezzi sono comprensivi della prima colazione.</w:t>
      </w:r>
    </w:p>
    <w:p w:rsidR="00B92467" w:rsidRPr="00155834" w:rsidRDefault="00B92467" w:rsidP="00783A5B">
      <w:pPr>
        <w:rPr>
          <w:rFonts w:ascii="Calibri" w:hAnsi="Calibri"/>
        </w:rPr>
      </w:pPr>
    </w:p>
    <w:p w:rsidR="00B92467" w:rsidRPr="00155834" w:rsidRDefault="00B92467" w:rsidP="00783A5B">
      <w:pPr>
        <w:rPr>
          <w:rFonts w:ascii="Calibri" w:hAnsi="Calibri"/>
        </w:rPr>
      </w:pPr>
    </w:p>
    <w:p w:rsidR="00B92467" w:rsidRPr="00155834" w:rsidRDefault="00B92467" w:rsidP="00783A5B">
      <w:pPr>
        <w:rPr>
          <w:rFonts w:ascii="Calibri" w:hAnsi="Calibri"/>
        </w:rPr>
      </w:pPr>
    </w:p>
    <w:p w:rsidR="00B92467" w:rsidRPr="00E23BBC" w:rsidRDefault="00B92467" w:rsidP="007F2D43">
      <w:pPr>
        <w:jc w:val="both"/>
        <w:rPr>
          <w:rFonts w:ascii="Times New Roman" w:hAnsi="Times New Roman"/>
          <w:color w:val="FF0000"/>
        </w:rPr>
      </w:pPr>
      <w:r w:rsidRPr="00E23BBC">
        <w:rPr>
          <w:rFonts w:ascii="Times New Roman" w:hAnsi="Times New Roman"/>
          <w:color w:val="FF0000"/>
        </w:rPr>
        <w:t>B&amp; B  - HOTEL PRESIDENT</w:t>
      </w:r>
    </w:p>
    <w:p w:rsidR="00B92467" w:rsidRPr="00E23BBC" w:rsidRDefault="00B92467" w:rsidP="007F2D43">
      <w:pPr>
        <w:jc w:val="both"/>
        <w:rPr>
          <w:rFonts w:ascii="Times New Roman" w:hAnsi="Times New Roman"/>
          <w:color w:val="FF0000"/>
        </w:rPr>
      </w:pPr>
      <w:r w:rsidRPr="00E23BBC">
        <w:rPr>
          <w:rFonts w:ascii="Times New Roman" w:hAnsi="Times New Roman"/>
          <w:color w:val="FF0000"/>
        </w:rPr>
        <w:t>33100 UDINE- VIA DUINO 8</w:t>
      </w:r>
    </w:p>
    <w:p w:rsidR="00B92467" w:rsidRPr="00E23BBC" w:rsidRDefault="00B92467" w:rsidP="007F2D43">
      <w:pPr>
        <w:jc w:val="both"/>
        <w:rPr>
          <w:rFonts w:ascii="Times New Roman" w:hAnsi="Times New Roman"/>
          <w:color w:val="FF0000"/>
        </w:rPr>
      </w:pPr>
      <w:r w:rsidRPr="00E23BBC">
        <w:rPr>
          <w:rFonts w:ascii="Times New Roman" w:hAnsi="Times New Roman"/>
          <w:color w:val="FF0000"/>
        </w:rPr>
        <w:t>Tel.0432/509905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78"/>
        <w:gridCol w:w="3575"/>
        <w:gridCol w:w="3602"/>
      </w:tblGrid>
      <w:tr w:rsidR="00B92467" w:rsidRPr="00E23BBC" w:rsidTr="007B531C">
        <w:trPr>
          <w:trHeight w:val="1020"/>
        </w:trPr>
        <w:tc>
          <w:tcPr>
            <w:tcW w:w="2892" w:type="dxa"/>
          </w:tcPr>
          <w:p w:rsidR="00B92467" w:rsidRPr="00E23BBC" w:rsidRDefault="00B92467" w:rsidP="007B531C">
            <w:pPr>
              <w:jc w:val="both"/>
              <w:rPr>
                <w:rFonts w:ascii="Times New Roman" w:hAnsi="Times New Roman"/>
                <w:color w:val="FF0000"/>
              </w:rPr>
            </w:pPr>
            <w:r w:rsidRPr="00E23BBC">
              <w:rPr>
                <w:rFonts w:ascii="Times New Roman" w:hAnsi="Times New Roman"/>
                <w:color w:val="FF0000"/>
              </w:rPr>
              <w:t xml:space="preserve">CAMERA </w:t>
            </w:r>
          </w:p>
          <w:p w:rsidR="00B92467" w:rsidRPr="00E23BBC" w:rsidRDefault="00B92467" w:rsidP="007B531C">
            <w:pPr>
              <w:jc w:val="both"/>
              <w:rPr>
                <w:rFonts w:ascii="Times New Roman" w:hAnsi="Times New Roman"/>
                <w:color w:val="FF0000"/>
              </w:rPr>
            </w:pPr>
            <w:r w:rsidRPr="00E23BBC">
              <w:rPr>
                <w:rFonts w:ascii="Times New Roman" w:hAnsi="Times New Roman"/>
                <w:color w:val="FF0000"/>
              </w:rPr>
              <w:t>SINGOLA</w:t>
            </w:r>
          </w:p>
        </w:tc>
        <w:tc>
          <w:tcPr>
            <w:tcW w:w="3575" w:type="dxa"/>
          </w:tcPr>
          <w:p w:rsidR="00B92467" w:rsidRPr="00E23BBC" w:rsidRDefault="00B92467" w:rsidP="007B531C">
            <w:pPr>
              <w:ind w:right="2332"/>
              <w:jc w:val="both"/>
              <w:rPr>
                <w:rFonts w:ascii="Times New Roman" w:hAnsi="Times New Roman"/>
                <w:color w:val="FF0000"/>
              </w:rPr>
            </w:pPr>
            <w:r w:rsidRPr="00E23BBC">
              <w:rPr>
                <w:rFonts w:ascii="Times New Roman" w:hAnsi="Times New Roman"/>
                <w:color w:val="FF0000"/>
              </w:rPr>
              <w:t>CAMERA DOPPIA</w:t>
            </w:r>
          </w:p>
        </w:tc>
        <w:tc>
          <w:tcPr>
            <w:tcW w:w="3387" w:type="dxa"/>
          </w:tcPr>
          <w:p w:rsidR="00B92467" w:rsidRPr="00E23BBC" w:rsidRDefault="00B92467" w:rsidP="007B531C">
            <w:pPr>
              <w:ind w:right="2332"/>
              <w:jc w:val="both"/>
              <w:rPr>
                <w:rFonts w:ascii="Times New Roman" w:hAnsi="Times New Roman"/>
                <w:color w:val="FF0000"/>
              </w:rPr>
            </w:pPr>
            <w:r w:rsidRPr="00E23BBC">
              <w:rPr>
                <w:rFonts w:ascii="Times New Roman" w:hAnsi="Times New Roman"/>
                <w:color w:val="FF0000"/>
              </w:rPr>
              <w:t>CAMERA DOPPIA USO SINGOLA</w:t>
            </w:r>
          </w:p>
        </w:tc>
      </w:tr>
      <w:tr w:rsidR="00B92467" w:rsidRPr="00E23BBC" w:rsidTr="007B531C">
        <w:trPr>
          <w:trHeight w:val="525"/>
        </w:trPr>
        <w:tc>
          <w:tcPr>
            <w:tcW w:w="2892" w:type="dxa"/>
          </w:tcPr>
          <w:p w:rsidR="00B92467" w:rsidRPr="00E23BBC" w:rsidRDefault="00B92467" w:rsidP="007B531C">
            <w:pPr>
              <w:jc w:val="both"/>
              <w:rPr>
                <w:rFonts w:ascii="Times New Roman" w:hAnsi="Times New Roman"/>
                <w:color w:val="FF0000"/>
              </w:rPr>
            </w:pPr>
            <w:r w:rsidRPr="00E23BBC">
              <w:rPr>
                <w:rFonts w:ascii="Times New Roman" w:hAnsi="Times New Roman"/>
                <w:color w:val="FF0000"/>
              </w:rPr>
              <w:t>€ 45,00</w:t>
            </w:r>
          </w:p>
        </w:tc>
        <w:tc>
          <w:tcPr>
            <w:tcW w:w="3575" w:type="dxa"/>
          </w:tcPr>
          <w:p w:rsidR="00B92467" w:rsidRPr="00E23BBC" w:rsidRDefault="00B92467" w:rsidP="007B531C">
            <w:pPr>
              <w:jc w:val="both"/>
              <w:rPr>
                <w:rFonts w:ascii="Times New Roman" w:hAnsi="Times New Roman"/>
                <w:color w:val="FF0000"/>
              </w:rPr>
            </w:pPr>
            <w:r w:rsidRPr="00E23BBC">
              <w:rPr>
                <w:rFonts w:ascii="Times New Roman" w:hAnsi="Times New Roman"/>
                <w:color w:val="FF0000"/>
              </w:rPr>
              <w:t>€ 62,00</w:t>
            </w:r>
          </w:p>
        </w:tc>
        <w:tc>
          <w:tcPr>
            <w:tcW w:w="3387" w:type="dxa"/>
          </w:tcPr>
          <w:p w:rsidR="00B92467" w:rsidRPr="00E23BBC" w:rsidRDefault="00B92467" w:rsidP="007B531C">
            <w:pPr>
              <w:jc w:val="both"/>
              <w:rPr>
                <w:rFonts w:ascii="Times New Roman" w:hAnsi="Times New Roman"/>
                <w:color w:val="FF0000"/>
              </w:rPr>
            </w:pPr>
            <w:r w:rsidRPr="00E23BBC">
              <w:rPr>
                <w:rFonts w:ascii="Times New Roman" w:hAnsi="Times New Roman"/>
                <w:color w:val="FF0000"/>
              </w:rPr>
              <w:t>€ 52,00</w:t>
            </w:r>
          </w:p>
        </w:tc>
      </w:tr>
    </w:tbl>
    <w:p w:rsidR="00B92467" w:rsidRPr="00E23BBC" w:rsidRDefault="00B92467" w:rsidP="007F2D43">
      <w:pPr>
        <w:ind w:left="4956" w:firstLine="708"/>
        <w:jc w:val="both"/>
        <w:rPr>
          <w:rFonts w:ascii="Times New Roman" w:hAnsi="Times New Roman"/>
          <w:color w:val="FF0000"/>
        </w:rPr>
      </w:pPr>
    </w:p>
    <w:p w:rsidR="00B92467" w:rsidRPr="00E23BBC" w:rsidRDefault="00B92467" w:rsidP="007F2D43">
      <w:pPr>
        <w:jc w:val="both"/>
        <w:rPr>
          <w:rFonts w:ascii="Times New Roman" w:hAnsi="Times New Roman"/>
          <w:color w:val="FF0000"/>
        </w:rPr>
      </w:pPr>
      <w:r w:rsidRPr="00E23BBC">
        <w:rPr>
          <w:rFonts w:ascii="Times New Roman" w:hAnsi="Times New Roman"/>
          <w:color w:val="FF0000"/>
        </w:rPr>
        <w:t xml:space="preserve">HOTEL QUO VADIS </w:t>
      </w:r>
    </w:p>
    <w:p w:rsidR="00B92467" w:rsidRPr="00E23BBC" w:rsidRDefault="00B92467" w:rsidP="007F2D43">
      <w:pPr>
        <w:jc w:val="both"/>
        <w:rPr>
          <w:rFonts w:ascii="Times New Roman" w:hAnsi="Times New Roman"/>
          <w:color w:val="FF0000"/>
        </w:rPr>
      </w:pPr>
      <w:r w:rsidRPr="00E23BBC">
        <w:rPr>
          <w:rFonts w:ascii="Times New Roman" w:hAnsi="Times New Roman"/>
          <w:color w:val="FF0000"/>
        </w:rPr>
        <w:t>33100 UDINE - PIAZZALE CELLA 28</w:t>
      </w:r>
    </w:p>
    <w:p w:rsidR="00B92467" w:rsidRPr="00E23BBC" w:rsidRDefault="00B92467" w:rsidP="007F2D43">
      <w:pPr>
        <w:jc w:val="both"/>
        <w:rPr>
          <w:rFonts w:ascii="Times New Roman" w:hAnsi="Times New Roman"/>
          <w:color w:val="FF0000"/>
        </w:rPr>
      </w:pPr>
      <w:r w:rsidRPr="00E23BBC">
        <w:rPr>
          <w:rFonts w:ascii="Times New Roman" w:hAnsi="Times New Roman"/>
          <w:color w:val="FF0000"/>
        </w:rPr>
        <w:t>Tel. 0432/21091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38"/>
        <w:gridCol w:w="3642"/>
        <w:gridCol w:w="3575"/>
      </w:tblGrid>
      <w:tr w:rsidR="00B92467" w:rsidRPr="00E23BBC" w:rsidTr="007B531C">
        <w:tc>
          <w:tcPr>
            <w:tcW w:w="3114" w:type="dxa"/>
          </w:tcPr>
          <w:p w:rsidR="00B92467" w:rsidRPr="00E23BBC" w:rsidRDefault="00B92467" w:rsidP="007B531C">
            <w:pPr>
              <w:jc w:val="both"/>
              <w:rPr>
                <w:rFonts w:ascii="Times New Roman" w:hAnsi="Times New Roman"/>
                <w:color w:val="FF0000"/>
              </w:rPr>
            </w:pPr>
            <w:r w:rsidRPr="00E23BBC">
              <w:rPr>
                <w:rFonts w:ascii="Times New Roman" w:hAnsi="Times New Roman"/>
                <w:color w:val="FF0000"/>
              </w:rPr>
              <w:t xml:space="preserve">CAMERA </w:t>
            </w:r>
          </w:p>
          <w:p w:rsidR="00B92467" w:rsidRPr="00E23BBC" w:rsidRDefault="00B92467" w:rsidP="007B531C">
            <w:pPr>
              <w:jc w:val="both"/>
              <w:rPr>
                <w:rFonts w:ascii="Times New Roman" w:hAnsi="Times New Roman"/>
                <w:color w:val="FF0000"/>
              </w:rPr>
            </w:pPr>
            <w:r w:rsidRPr="00E23BBC">
              <w:rPr>
                <w:rFonts w:ascii="Times New Roman" w:hAnsi="Times New Roman"/>
                <w:color w:val="FF0000"/>
              </w:rPr>
              <w:t>SINGOLA</w:t>
            </w:r>
          </w:p>
        </w:tc>
        <w:tc>
          <w:tcPr>
            <w:tcW w:w="3666" w:type="dxa"/>
          </w:tcPr>
          <w:p w:rsidR="00B92467" w:rsidRPr="00E23BBC" w:rsidRDefault="00B92467" w:rsidP="007B531C">
            <w:pPr>
              <w:ind w:right="2332"/>
              <w:jc w:val="both"/>
              <w:rPr>
                <w:rFonts w:ascii="Times New Roman" w:hAnsi="Times New Roman"/>
                <w:color w:val="FF0000"/>
              </w:rPr>
            </w:pPr>
            <w:r w:rsidRPr="00E23BBC">
              <w:rPr>
                <w:rFonts w:ascii="Times New Roman" w:hAnsi="Times New Roman"/>
                <w:color w:val="FF0000"/>
              </w:rPr>
              <w:t>CAMERA DOPPIA</w:t>
            </w:r>
          </w:p>
        </w:tc>
        <w:tc>
          <w:tcPr>
            <w:tcW w:w="3074" w:type="dxa"/>
          </w:tcPr>
          <w:p w:rsidR="00B92467" w:rsidRPr="00E23BBC" w:rsidRDefault="00B92467" w:rsidP="007B531C">
            <w:pPr>
              <w:ind w:right="2332"/>
              <w:jc w:val="both"/>
              <w:rPr>
                <w:rFonts w:ascii="Times New Roman" w:hAnsi="Times New Roman"/>
                <w:color w:val="FF0000"/>
              </w:rPr>
            </w:pPr>
            <w:r w:rsidRPr="00E23BBC">
              <w:rPr>
                <w:rFonts w:ascii="Times New Roman" w:hAnsi="Times New Roman"/>
                <w:color w:val="FF0000"/>
              </w:rPr>
              <w:t>CAMERA TRIPLA</w:t>
            </w:r>
          </w:p>
        </w:tc>
      </w:tr>
      <w:tr w:rsidR="00B92467" w:rsidRPr="00E23BBC" w:rsidTr="007B531C">
        <w:tc>
          <w:tcPr>
            <w:tcW w:w="3114" w:type="dxa"/>
          </w:tcPr>
          <w:p w:rsidR="00B92467" w:rsidRPr="00E23BBC" w:rsidRDefault="00B92467" w:rsidP="007B531C">
            <w:pPr>
              <w:jc w:val="both"/>
              <w:rPr>
                <w:rFonts w:ascii="Times New Roman" w:hAnsi="Times New Roman"/>
                <w:color w:val="FF0000"/>
              </w:rPr>
            </w:pPr>
            <w:r w:rsidRPr="00E23BBC">
              <w:rPr>
                <w:rFonts w:ascii="Times New Roman" w:hAnsi="Times New Roman"/>
                <w:color w:val="FF0000"/>
              </w:rPr>
              <w:t>€ 45,00</w:t>
            </w:r>
          </w:p>
        </w:tc>
        <w:tc>
          <w:tcPr>
            <w:tcW w:w="3666" w:type="dxa"/>
          </w:tcPr>
          <w:p w:rsidR="00B92467" w:rsidRPr="00E23BBC" w:rsidRDefault="00B92467" w:rsidP="007B531C">
            <w:pPr>
              <w:jc w:val="both"/>
              <w:rPr>
                <w:rFonts w:ascii="Times New Roman" w:hAnsi="Times New Roman"/>
                <w:color w:val="FF0000"/>
              </w:rPr>
            </w:pPr>
            <w:r w:rsidRPr="00E23BBC">
              <w:rPr>
                <w:rFonts w:ascii="Times New Roman" w:hAnsi="Times New Roman"/>
                <w:color w:val="FF0000"/>
              </w:rPr>
              <w:t>€ 65,00</w:t>
            </w:r>
          </w:p>
        </w:tc>
        <w:tc>
          <w:tcPr>
            <w:tcW w:w="3074" w:type="dxa"/>
          </w:tcPr>
          <w:p w:rsidR="00B92467" w:rsidRPr="00E23BBC" w:rsidRDefault="00B92467" w:rsidP="007B531C">
            <w:pPr>
              <w:jc w:val="both"/>
              <w:rPr>
                <w:rFonts w:ascii="Times New Roman" w:hAnsi="Times New Roman"/>
                <w:color w:val="FF0000"/>
              </w:rPr>
            </w:pPr>
            <w:r w:rsidRPr="00E23BBC">
              <w:rPr>
                <w:rFonts w:ascii="Times New Roman" w:hAnsi="Times New Roman"/>
                <w:color w:val="FF0000"/>
              </w:rPr>
              <w:t>€ 85,00</w:t>
            </w:r>
          </w:p>
        </w:tc>
      </w:tr>
    </w:tbl>
    <w:p w:rsidR="00B92467" w:rsidRPr="00E23BBC" w:rsidRDefault="00B92467" w:rsidP="007F2D43">
      <w:pPr>
        <w:jc w:val="both"/>
        <w:rPr>
          <w:rFonts w:ascii="Times New Roman" w:hAnsi="Times New Roman"/>
          <w:color w:val="FF0000"/>
        </w:rPr>
      </w:pPr>
    </w:p>
    <w:p w:rsidR="00B92467" w:rsidRPr="00E23BBC" w:rsidRDefault="00B92467" w:rsidP="007F2D43">
      <w:pPr>
        <w:jc w:val="both"/>
        <w:rPr>
          <w:rFonts w:ascii="Times New Roman" w:hAnsi="Times New Roman"/>
          <w:color w:val="FF0000"/>
        </w:rPr>
      </w:pPr>
      <w:r w:rsidRPr="00E23BBC">
        <w:rPr>
          <w:rFonts w:ascii="Times New Roman" w:hAnsi="Times New Roman"/>
          <w:color w:val="FF0000"/>
        </w:rPr>
        <w:t>HOTEL SUITE INN</w:t>
      </w:r>
    </w:p>
    <w:p w:rsidR="00B92467" w:rsidRPr="00E23BBC" w:rsidRDefault="00B92467" w:rsidP="007F2D43">
      <w:pPr>
        <w:jc w:val="both"/>
        <w:rPr>
          <w:rFonts w:ascii="Times New Roman" w:hAnsi="Times New Roman"/>
          <w:color w:val="FF0000"/>
        </w:rPr>
      </w:pPr>
      <w:r w:rsidRPr="00E23BBC">
        <w:rPr>
          <w:rFonts w:ascii="Times New Roman" w:hAnsi="Times New Roman"/>
          <w:color w:val="FF0000"/>
        </w:rPr>
        <w:t>33100 UDINE -VIA F. DI TOPPO 25</w:t>
      </w:r>
    </w:p>
    <w:p w:rsidR="00B92467" w:rsidRPr="00E23BBC" w:rsidRDefault="00B92467" w:rsidP="007F2D43">
      <w:pPr>
        <w:jc w:val="both"/>
        <w:rPr>
          <w:rFonts w:ascii="Times New Roman" w:hAnsi="Times New Roman"/>
          <w:color w:val="FF0000"/>
        </w:rPr>
      </w:pPr>
      <w:r w:rsidRPr="00E23BBC">
        <w:rPr>
          <w:rFonts w:ascii="Times New Roman" w:hAnsi="Times New Roman"/>
          <w:color w:val="FF0000"/>
        </w:rPr>
        <w:t>Tel. 0432/501683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52"/>
        <w:gridCol w:w="3575"/>
        <w:gridCol w:w="4428"/>
      </w:tblGrid>
      <w:tr w:rsidR="00B92467" w:rsidRPr="00E23BBC" w:rsidTr="007B531C">
        <w:trPr>
          <w:trHeight w:val="985"/>
        </w:trPr>
        <w:tc>
          <w:tcPr>
            <w:tcW w:w="3082" w:type="dxa"/>
          </w:tcPr>
          <w:p w:rsidR="00B92467" w:rsidRPr="00E23BBC" w:rsidRDefault="00B92467" w:rsidP="007B531C">
            <w:pPr>
              <w:jc w:val="both"/>
              <w:rPr>
                <w:rFonts w:ascii="Times New Roman" w:hAnsi="Times New Roman"/>
                <w:color w:val="FF0000"/>
              </w:rPr>
            </w:pPr>
            <w:r w:rsidRPr="00E23BBC">
              <w:rPr>
                <w:rFonts w:ascii="Times New Roman" w:hAnsi="Times New Roman"/>
                <w:color w:val="FF0000"/>
              </w:rPr>
              <w:t xml:space="preserve">CAMERA </w:t>
            </w:r>
          </w:p>
          <w:p w:rsidR="00B92467" w:rsidRPr="00E23BBC" w:rsidRDefault="00B92467" w:rsidP="007B531C">
            <w:pPr>
              <w:jc w:val="both"/>
              <w:rPr>
                <w:rFonts w:ascii="Times New Roman" w:hAnsi="Times New Roman"/>
                <w:color w:val="FF0000"/>
              </w:rPr>
            </w:pPr>
            <w:r w:rsidRPr="00E23BBC">
              <w:rPr>
                <w:rFonts w:ascii="Times New Roman" w:hAnsi="Times New Roman"/>
                <w:color w:val="FF0000"/>
              </w:rPr>
              <w:t>SINGOLA</w:t>
            </w:r>
          </w:p>
        </w:tc>
        <w:tc>
          <w:tcPr>
            <w:tcW w:w="3575" w:type="dxa"/>
          </w:tcPr>
          <w:p w:rsidR="00B92467" w:rsidRPr="00E23BBC" w:rsidRDefault="00B92467" w:rsidP="007B531C">
            <w:pPr>
              <w:ind w:right="2332"/>
              <w:jc w:val="both"/>
              <w:rPr>
                <w:rFonts w:ascii="Times New Roman" w:hAnsi="Times New Roman"/>
                <w:color w:val="FF0000"/>
              </w:rPr>
            </w:pPr>
            <w:r w:rsidRPr="00E23BBC">
              <w:rPr>
                <w:rFonts w:ascii="Times New Roman" w:hAnsi="Times New Roman"/>
                <w:color w:val="FF0000"/>
              </w:rPr>
              <w:t>CAMERA DOPPIA</w:t>
            </w:r>
          </w:p>
        </w:tc>
        <w:tc>
          <w:tcPr>
            <w:tcW w:w="3197" w:type="dxa"/>
          </w:tcPr>
          <w:p w:rsidR="00B92467" w:rsidRPr="00E23BBC" w:rsidRDefault="00B92467" w:rsidP="007B531C">
            <w:pPr>
              <w:ind w:right="2332"/>
              <w:jc w:val="both"/>
              <w:rPr>
                <w:rFonts w:ascii="Times New Roman" w:hAnsi="Times New Roman"/>
                <w:color w:val="FF0000"/>
              </w:rPr>
            </w:pPr>
            <w:r w:rsidRPr="00E23BBC">
              <w:rPr>
                <w:rFonts w:ascii="Times New Roman" w:hAnsi="Times New Roman"/>
                <w:color w:val="FF0000"/>
              </w:rPr>
              <w:t>CAMERA MATRIMONIALE USO SINGOLA</w:t>
            </w:r>
          </w:p>
        </w:tc>
      </w:tr>
      <w:tr w:rsidR="00B92467" w:rsidRPr="00E23BBC" w:rsidTr="007B531C">
        <w:trPr>
          <w:trHeight w:val="500"/>
        </w:trPr>
        <w:tc>
          <w:tcPr>
            <w:tcW w:w="3082" w:type="dxa"/>
          </w:tcPr>
          <w:p w:rsidR="00B92467" w:rsidRPr="00E23BBC" w:rsidRDefault="00B92467" w:rsidP="007B531C">
            <w:pPr>
              <w:jc w:val="both"/>
              <w:rPr>
                <w:rFonts w:ascii="Times New Roman" w:hAnsi="Times New Roman"/>
                <w:color w:val="FF0000"/>
              </w:rPr>
            </w:pPr>
            <w:r w:rsidRPr="00E23BBC">
              <w:rPr>
                <w:rFonts w:ascii="Times New Roman" w:hAnsi="Times New Roman"/>
                <w:color w:val="FF0000"/>
              </w:rPr>
              <w:t>€ 60,00</w:t>
            </w:r>
          </w:p>
        </w:tc>
        <w:tc>
          <w:tcPr>
            <w:tcW w:w="3575" w:type="dxa"/>
          </w:tcPr>
          <w:p w:rsidR="00B92467" w:rsidRPr="00E23BBC" w:rsidRDefault="00B92467" w:rsidP="007B531C">
            <w:pPr>
              <w:jc w:val="both"/>
              <w:rPr>
                <w:rFonts w:ascii="Times New Roman" w:hAnsi="Times New Roman"/>
                <w:color w:val="FF0000"/>
              </w:rPr>
            </w:pPr>
            <w:r w:rsidRPr="00E23BBC">
              <w:rPr>
                <w:rFonts w:ascii="Times New Roman" w:hAnsi="Times New Roman"/>
                <w:color w:val="FF0000"/>
              </w:rPr>
              <w:t>€ 88,00</w:t>
            </w:r>
          </w:p>
        </w:tc>
        <w:tc>
          <w:tcPr>
            <w:tcW w:w="3197" w:type="dxa"/>
          </w:tcPr>
          <w:p w:rsidR="00B92467" w:rsidRPr="00E23BBC" w:rsidRDefault="00B92467" w:rsidP="007B531C">
            <w:pPr>
              <w:jc w:val="both"/>
              <w:rPr>
                <w:rFonts w:ascii="Times New Roman" w:hAnsi="Times New Roman"/>
                <w:color w:val="FF0000"/>
              </w:rPr>
            </w:pPr>
            <w:r w:rsidRPr="00E23BBC">
              <w:rPr>
                <w:rFonts w:ascii="Times New Roman" w:hAnsi="Times New Roman"/>
                <w:color w:val="FF0000"/>
              </w:rPr>
              <w:t>€ 80,00</w:t>
            </w:r>
          </w:p>
        </w:tc>
      </w:tr>
    </w:tbl>
    <w:p w:rsidR="00B92467" w:rsidRPr="00E23BBC" w:rsidRDefault="00B92467" w:rsidP="007F2D43">
      <w:pPr>
        <w:jc w:val="both"/>
        <w:rPr>
          <w:rFonts w:ascii="Times New Roman" w:hAnsi="Times New Roman"/>
          <w:color w:val="FF0000"/>
        </w:rPr>
      </w:pPr>
    </w:p>
    <w:p w:rsidR="00B92467" w:rsidRPr="00E23BBC" w:rsidRDefault="00B92467" w:rsidP="007F2D43">
      <w:pPr>
        <w:jc w:val="both"/>
        <w:rPr>
          <w:rFonts w:ascii="Times New Roman" w:hAnsi="Times New Roman"/>
          <w:color w:val="FF0000"/>
        </w:rPr>
      </w:pPr>
    </w:p>
    <w:p w:rsidR="00B92467" w:rsidRPr="00E23BBC" w:rsidRDefault="00B92467" w:rsidP="007F2D43">
      <w:pPr>
        <w:jc w:val="both"/>
        <w:rPr>
          <w:rFonts w:ascii="Times New Roman" w:hAnsi="Times New Roman"/>
          <w:color w:val="FF0000"/>
        </w:rPr>
      </w:pPr>
      <w:r w:rsidRPr="00E23BBC">
        <w:rPr>
          <w:rFonts w:ascii="Times New Roman" w:hAnsi="Times New Roman"/>
          <w:color w:val="FF0000"/>
        </w:rPr>
        <w:t>HOTEL FRIULI</w:t>
      </w:r>
    </w:p>
    <w:p w:rsidR="00B92467" w:rsidRPr="00E23BBC" w:rsidRDefault="00B92467" w:rsidP="007F2D43">
      <w:pPr>
        <w:jc w:val="both"/>
        <w:rPr>
          <w:rFonts w:ascii="Times New Roman" w:hAnsi="Times New Roman"/>
          <w:color w:val="FF0000"/>
        </w:rPr>
      </w:pPr>
      <w:r w:rsidRPr="00E23BBC">
        <w:rPr>
          <w:rFonts w:ascii="Times New Roman" w:hAnsi="Times New Roman"/>
          <w:color w:val="FF0000"/>
        </w:rPr>
        <w:t>33100 UDINE -VIALE LEDRA  24</w:t>
      </w:r>
    </w:p>
    <w:p w:rsidR="00B92467" w:rsidRPr="00E23BBC" w:rsidRDefault="00B92467" w:rsidP="007F2D43">
      <w:pPr>
        <w:jc w:val="both"/>
        <w:rPr>
          <w:rFonts w:ascii="Times New Roman" w:hAnsi="Times New Roman"/>
          <w:color w:val="FF0000"/>
        </w:rPr>
      </w:pPr>
      <w:r w:rsidRPr="00E23BBC">
        <w:rPr>
          <w:rFonts w:ascii="Times New Roman" w:hAnsi="Times New Roman"/>
          <w:color w:val="FF0000"/>
        </w:rPr>
        <w:t>Tel. 0432/234351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25"/>
        <w:gridCol w:w="3575"/>
        <w:gridCol w:w="3855"/>
      </w:tblGrid>
      <w:tr w:rsidR="00B92467" w:rsidRPr="00E23BBC" w:rsidTr="007B531C">
        <w:trPr>
          <w:trHeight w:val="1079"/>
        </w:trPr>
        <w:tc>
          <w:tcPr>
            <w:tcW w:w="2739" w:type="dxa"/>
          </w:tcPr>
          <w:p w:rsidR="00B92467" w:rsidRPr="00E23BBC" w:rsidRDefault="00B92467" w:rsidP="007B531C">
            <w:pPr>
              <w:jc w:val="both"/>
              <w:rPr>
                <w:rFonts w:ascii="Times New Roman" w:hAnsi="Times New Roman"/>
                <w:color w:val="FF0000"/>
              </w:rPr>
            </w:pPr>
            <w:r w:rsidRPr="00E23BBC">
              <w:rPr>
                <w:rFonts w:ascii="Times New Roman" w:hAnsi="Times New Roman"/>
                <w:color w:val="FF0000"/>
              </w:rPr>
              <w:t xml:space="preserve">CAMERA </w:t>
            </w:r>
          </w:p>
          <w:p w:rsidR="00B92467" w:rsidRPr="00E23BBC" w:rsidRDefault="00B92467" w:rsidP="007B531C">
            <w:pPr>
              <w:jc w:val="both"/>
              <w:rPr>
                <w:rFonts w:ascii="Times New Roman" w:hAnsi="Times New Roman"/>
                <w:color w:val="FF0000"/>
              </w:rPr>
            </w:pPr>
            <w:r w:rsidRPr="00E23BBC">
              <w:rPr>
                <w:rFonts w:ascii="Times New Roman" w:hAnsi="Times New Roman"/>
                <w:color w:val="FF0000"/>
              </w:rPr>
              <w:t>SINGOLA</w:t>
            </w:r>
          </w:p>
        </w:tc>
        <w:tc>
          <w:tcPr>
            <w:tcW w:w="3575" w:type="dxa"/>
          </w:tcPr>
          <w:p w:rsidR="00B92467" w:rsidRPr="00E23BBC" w:rsidRDefault="00B92467" w:rsidP="007B531C">
            <w:pPr>
              <w:ind w:right="2332"/>
              <w:jc w:val="both"/>
              <w:rPr>
                <w:rFonts w:ascii="Times New Roman" w:hAnsi="Times New Roman"/>
                <w:color w:val="FF0000"/>
              </w:rPr>
            </w:pPr>
            <w:r w:rsidRPr="00E23BBC">
              <w:rPr>
                <w:rFonts w:ascii="Times New Roman" w:hAnsi="Times New Roman"/>
                <w:color w:val="FF0000"/>
              </w:rPr>
              <w:t>CAMERA DOPPIA/</w:t>
            </w:r>
          </w:p>
        </w:tc>
        <w:tc>
          <w:tcPr>
            <w:tcW w:w="3540" w:type="dxa"/>
          </w:tcPr>
          <w:p w:rsidR="00B92467" w:rsidRPr="00E23BBC" w:rsidRDefault="00B92467" w:rsidP="007B531C">
            <w:pPr>
              <w:ind w:right="2332"/>
              <w:jc w:val="both"/>
              <w:rPr>
                <w:rFonts w:ascii="Times New Roman" w:hAnsi="Times New Roman"/>
                <w:color w:val="FF0000"/>
              </w:rPr>
            </w:pPr>
            <w:r w:rsidRPr="00E23BBC">
              <w:rPr>
                <w:rFonts w:ascii="Times New Roman" w:hAnsi="Times New Roman"/>
                <w:color w:val="FF0000"/>
              </w:rPr>
              <w:t>CAMERA FAMILIARE</w:t>
            </w:r>
          </w:p>
        </w:tc>
      </w:tr>
      <w:tr w:rsidR="00B92467" w:rsidRPr="00E23BBC" w:rsidTr="007B531C">
        <w:trPr>
          <w:trHeight w:val="555"/>
        </w:trPr>
        <w:tc>
          <w:tcPr>
            <w:tcW w:w="2739" w:type="dxa"/>
          </w:tcPr>
          <w:p w:rsidR="00B92467" w:rsidRPr="00E23BBC" w:rsidRDefault="00B92467" w:rsidP="007B531C">
            <w:pPr>
              <w:jc w:val="both"/>
              <w:rPr>
                <w:rFonts w:ascii="Times New Roman" w:hAnsi="Times New Roman"/>
                <w:color w:val="FF0000"/>
              </w:rPr>
            </w:pPr>
            <w:r w:rsidRPr="00E23BBC">
              <w:rPr>
                <w:rFonts w:ascii="Times New Roman" w:hAnsi="Times New Roman"/>
                <w:color w:val="FF0000"/>
              </w:rPr>
              <w:t>€55,00</w:t>
            </w:r>
          </w:p>
        </w:tc>
        <w:tc>
          <w:tcPr>
            <w:tcW w:w="3575" w:type="dxa"/>
          </w:tcPr>
          <w:p w:rsidR="00B92467" w:rsidRPr="00E23BBC" w:rsidRDefault="00B92467" w:rsidP="007B531C">
            <w:pPr>
              <w:jc w:val="both"/>
              <w:rPr>
                <w:rFonts w:ascii="Times New Roman" w:hAnsi="Times New Roman"/>
                <w:color w:val="FF0000"/>
              </w:rPr>
            </w:pPr>
            <w:r w:rsidRPr="00E23BBC">
              <w:rPr>
                <w:rFonts w:ascii="Times New Roman" w:hAnsi="Times New Roman"/>
                <w:color w:val="FF0000"/>
              </w:rPr>
              <w:t>€ 75,00</w:t>
            </w:r>
          </w:p>
        </w:tc>
        <w:tc>
          <w:tcPr>
            <w:tcW w:w="3540" w:type="dxa"/>
          </w:tcPr>
          <w:p w:rsidR="00B92467" w:rsidRPr="00E23BBC" w:rsidRDefault="00B92467" w:rsidP="007B531C">
            <w:pPr>
              <w:jc w:val="both"/>
              <w:rPr>
                <w:rFonts w:ascii="Times New Roman" w:hAnsi="Times New Roman"/>
                <w:color w:val="FF0000"/>
              </w:rPr>
            </w:pPr>
            <w:r w:rsidRPr="00E23BBC">
              <w:rPr>
                <w:rFonts w:ascii="Times New Roman" w:hAnsi="Times New Roman"/>
                <w:color w:val="FF0000"/>
              </w:rPr>
              <w:t>€ 99,00</w:t>
            </w:r>
          </w:p>
        </w:tc>
      </w:tr>
    </w:tbl>
    <w:p w:rsidR="00B92467" w:rsidRDefault="00B92467" w:rsidP="007F2D43">
      <w:pPr>
        <w:rPr>
          <w:rFonts w:ascii="Times New Roman" w:hAnsi="Times New Roman"/>
          <w:b/>
          <w:szCs w:val="24"/>
        </w:rPr>
      </w:pPr>
    </w:p>
    <w:p w:rsidR="00B92467" w:rsidRDefault="00B92467" w:rsidP="00783A5B">
      <w:pPr>
        <w:rPr>
          <w:rFonts w:ascii="Calibri" w:hAnsi="Calibri"/>
          <w:szCs w:val="36"/>
        </w:rPr>
      </w:pPr>
    </w:p>
    <w:p w:rsidR="00B92467" w:rsidRDefault="00B92467" w:rsidP="00783A5B">
      <w:pPr>
        <w:rPr>
          <w:rFonts w:ascii="Calibri" w:hAnsi="Calibri"/>
          <w:szCs w:val="36"/>
        </w:rPr>
      </w:pPr>
    </w:p>
    <w:p w:rsidR="00B92467" w:rsidRPr="00155834" w:rsidRDefault="00B92467" w:rsidP="00783A5B">
      <w:pPr>
        <w:rPr>
          <w:rFonts w:ascii="Calibri" w:hAnsi="Calibri"/>
          <w:szCs w:val="36"/>
        </w:rPr>
      </w:pPr>
      <w:r w:rsidRPr="00155834">
        <w:rPr>
          <w:rFonts w:ascii="Calibri" w:hAnsi="Calibri"/>
          <w:szCs w:val="36"/>
        </w:rPr>
        <w:t xml:space="preserve">Si prevede il seguente </w:t>
      </w:r>
      <w:r w:rsidRPr="00155834">
        <w:rPr>
          <w:rFonts w:ascii="Calibri" w:hAnsi="Calibri"/>
          <w:b/>
          <w:szCs w:val="36"/>
        </w:rPr>
        <w:t>programma di massima</w:t>
      </w:r>
      <w:r w:rsidRPr="00155834">
        <w:rPr>
          <w:rFonts w:ascii="Calibri" w:hAnsi="Calibri"/>
          <w:szCs w:val="36"/>
        </w:rPr>
        <w:t>:</w:t>
      </w:r>
    </w:p>
    <w:p w:rsidR="00B92467" w:rsidRPr="00155834" w:rsidRDefault="00B92467" w:rsidP="00783A5B">
      <w:pPr>
        <w:rPr>
          <w:rFonts w:ascii="Calibri" w:hAnsi="Calibri"/>
          <w:b/>
          <w:szCs w:val="36"/>
        </w:rPr>
      </w:pPr>
    </w:p>
    <w:p w:rsidR="00B92467" w:rsidRPr="00155834" w:rsidRDefault="00B92467" w:rsidP="00783A5B">
      <w:pPr>
        <w:rPr>
          <w:rFonts w:ascii="Calibri" w:hAnsi="Calibri"/>
          <w:b/>
          <w:szCs w:val="36"/>
        </w:rPr>
      </w:pPr>
    </w:p>
    <w:p w:rsidR="00B92467" w:rsidRPr="00155834" w:rsidRDefault="00B92467" w:rsidP="00783A5B">
      <w:pPr>
        <w:rPr>
          <w:rFonts w:ascii="Calibri" w:hAnsi="Calibri"/>
          <w:b/>
          <w:szCs w:val="36"/>
        </w:rPr>
      </w:pPr>
      <w:r>
        <w:rPr>
          <w:rFonts w:ascii="Calibri" w:hAnsi="Calibri"/>
          <w:b/>
          <w:szCs w:val="36"/>
        </w:rPr>
        <w:t>Mercol</w:t>
      </w:r>
      <w:r w:rsidRPr="00155834">
        <w:rPr>
          <w:rFonts w:ascii="Calibri" w:hAnsi="Calibri"/>
          <w:b/>
          <w:szCs w:val="36"/>
        </w:rPr>
        <w:t>edì 14 aprile 201</w:t>
      </w:r>
      <w:r>
        <w:rPr>
          <w:rFonts w:ascii="Calibri" w:hAnsi="Calibri"/>
          <w:b/>
          <w:szCs w:val="36"/>
        </w:rPr>
        <w:t>4</w:t>
      </w:r>
    </w:p>
    <w:p w:rsidR="00B92467" w:rsidRPr="00155834" w:rsidRDefault="00B92467" w:rsidP="007F2D43">
      <w:pPr>
        <w:jc w:val="both"/>
        <w:rPr>
          <w:rFonts w:ascii="Calibri" w:hAnsi="Calibri"/>
          <w:szCs w:val="36"/>
        </w:rPr>
      </w:pPr>
      <w:r w:rsidRPr="00155834">
        <w:rPr>
          <w:rFonts w:ascii="Calibri" w:hAnsi="Calibri"/>
          <w:szCs w:val="36"/>
        </w:rPr>
        <w:t>ore 8.15-8.45: arrivo e registrazione dei candidati presso la sede staccata di via Largo Ospedale Vecchio,  dell’Educandato Statale “Collegio Uccellis”.</w:t>
      </w:r>
    </w:p>
    <w:p w:rsidR="00B92467" w:rsidRPr="00155834" w:rsidRDefault="00B92467" w:rsidP="007F2D43">
      <w:pPr>
        <w:jc w:val="both"/>
        <w:rPr>
          <w:rFonts w:ascii="Calibri" w:hAnsi="Calibri"/>
          <w:szCs w:val="36"/>
        </w:rPr>
      </w:pPr>
      <w:r w:rsidRPr="00155834">
        <w:rPr>
          <w:rFonts w:ascii="Calibri" w:hAnsi="Calibri"/>
          <w:szCs w:val="36"/>
        </w:rPr>
        <w:t>ore 9.00: inizio della prova</w:t>
      </w:r>
    </w:p>
    <w:p w:rsidR="00B92467" w:rsidRPr="00155834" w:rsidRDefault="00B92467" w:rsidP="007F2D43">
      <w:pPr>
        <w:jc w:val="both"/>
        <w:rPr>
          <w:rFonts w:ascii="Calibri" w:hAnsi="Calibri"/>
          <w:szCs w:val="36"/>
        </w:rPr>
      </w:pPr>
      <w:r w:rsidRPr="00155834">
        <w:rPr>
          <w:rFonts w:ascii="Calibri" w:hAnsi="Calibri"/>
          <w:szCs w:val="36"/>
        </w:rPr>
        <w:t>ore 14. 00: termine massimo di consegna degli elaborati</w:t>
      </w:r>
    </w:p>
    <w:p w:rsidR="00B92467" w:rsidRPr="00155834" w:rsidRDefault="00B92467" w:rsidP="007F2D43">
      <w:pPr>
        <w:jc w:val="both"/>
        <w:rPr>
          <w:rFonts w:ascii="Calibri" w:hAnsi="Calibri"/>
          <w:szCs w:val="36"/>
        </w:rPr>
      </w:pPr>
      <w:r w:rsidRPr="00155834">
        <w:rPr>
          <w:rFonts w:ascii="Calibri" w:hAnsi="Calibri"/>
          <w:szCs w:val="36"/>
        </w:rPr>
        <w:t>ore 14. 30: pranzo presso l’Educandato</w:t>
      </w:r>
    </w:p>
    <w:p w:rsidR="00B92467" w:rsidRPr="00155834" w:rsidRDefault="00B92467" w:rsidP="007F2D43">
      <w:pPr>
        <w:jc w:val="both"/>
        <w:rPr>
          <w:rFonts w:ascii="Calibri" w:hAnsi="Calibri"/>
        </w:rPr>
      </w:pPr>
      <w:r w:rsidRPr="00155834">
        <w:rPr>
          <w:rFonts w:ascii="Calibri" w:hAnsi="Calibri"/>
          <w:szCs w:val="24"/>
        </w:rPr>
        <w:t>Nel pomeriggio Visita guidata alla città per studenti e accompagnatori</w:t>
      </w:r>
      <w:r w:rsidRPr="00155834">
        <w:rPr>
          <w:rFonts w:ascii="Calibri" w:hAnsi="Calibri"/>
        </w:rPr>
        <w:t xml:space="preserve">. </w:t>
      </w:r>
    </w:p>
    <w:p w:rsidR="00B92467" w:rsidRDefault="00B92467" w:rsidP="007F2D43">
      <w:pPr>
        <w:jc w:val="both"/>
        <w:rPr>
          <w:rFonts w:ascii="Calibri" w:hAnsi="Calibri"/>
          <w:szCs w:val="36"/>
        </w:rPr>
      </w:pPr>
      <w:r w:rsidRPr="00155834">
        <w:rPr>
          <w:rFonts w:ascii="Calibri" w:hAnsi="Calibri"/>
        </w:rPr>
        <w:t>L</w:t>
      </w:r>
      <w:r w:rsidRPr="00155834">
        <w:rPr>
          <w:rFonts w:ascii="Calibri" w:hAnsi="Calibri"/>
          <w:szCs w:val="36"/>
        </w:rPr>
        <w:t>a Commissione procederà alla correzione e alla valutazione degli elaborati.</w:t>
      </w:r>
    </w:p>
    <w:p w:rsidR="00B92467" w:rsidRPr="00155834" w:rsidRDefault="00B92467" w:rsidP="007F2D43">
      <w:pPr>
        <w:jc w:val="both"/>
        <w:rPr>
          <w:rFonts w:ascii="Calibri" w:hAnsi="Calibri"/>
          <w:b/>
          <w:szCs w:val="36"/>
        </w:rPr>
      </w:pPr>
    </w:p>
    <w:p w:rsidR="00B92467" w:rsidRDefault="00B92467" w:rsidP="007F2D43">
      <w:pPr>
        <w:jc w:val="both"/>
        <w:rPr>
          <w:rFonts w:ascii="Calibri" w:hAnsi="Calibri"/>
          <w:b/>
          <w:szCs w:val="36"/>
        </w:rPr>
      </w:pPr>
      <w:r>
        <w:rPr>
          <w:rFonts w:ascii="Calibri" w:hAnsi="Calibri"/>
          <w:b/>
          <w:szCs w:val="36"/>
        </w:rPr>
        <w:t>Giov</w:t>
      </w:r>
      <w:r w:rsidRPr="00155834">
        <w:rPr>
          <w:rFonts w:ascii="Calibri" w:hAnsi="Calibri"/>
          <w:b/>
          <w:szCs w:val="36"/>
        </w:rPr>
        <w:t>edì 15 aprile 201</w:t>
      </w:r>
      <w:r>
        <w:rPr>
          <w:rFonts w:ascii="Calibri" w:hAnsi="Calibri"/>
          <w:b/>
          <w:szCs w:val="36"/>
        </w:rPr>
        <w:t>4</w:t>
      </w:r>
    </w:p>
    <w:p w:rsidR="00B92467" w:rsidRDefault="00B92467" w:rsidP="007F2D43">
      <w:pPr>
        <w:jc w:val="both"/>
        <w:rPr>
          <w:rFonts w:ascii="Calibri" w:hAnsi="Calibri"/>
          <w:szCs w:val="36"/>
        </w:rPr>
      </w:pPr>
      <w:r w:rsidRPr="000A55C3">
        <w:rPr>
          <w:rFonts w:ascii="Calibri" w:hAnsi="Calibri"/>
          <w:szCs w:val="36"/>
        </w:rPr>
        <w:t>Visita guidata a luoghi di interesse storico-artistico (il programma dettagliato sarà i</w:t>
      </w:r>
      <w:r>
        <w:rPr>
          <w:rFonts w:ascii="Calibri" w:hAnsi="Calibri"/>
          <w:szCs w:val="36"/>
        </w:rPr>
        <w:t>nviato alle scuole iscritte al C</w:t>
      </w:r>
      <w:r w:rsidRPr="000A55C3">
        <w:rPr>
          <w:rFonts w:ascii="Calibri" w:hAnsi="Calibri"/>
          <w:szCs w:val="36"/>
        </w:rPr>
        <w:t>ertamen)</w:t>
      </w:r>
      <w:r>
        <w:rPr>
          <w:rFonts w:ascii="Calibri" w:hAnsi="Calibri"/>
          <w:szCs w:val="36"/>
        </w:rPr>
        <w:t>.</w:t>
      </w:r>
    </w:p>
    <w:p w:rsidR="00B92467" w:rsidRPr="000A55C3" w:rsidRDefault="00B92467" w:rsidP="00783A5B">
      <w:pPr>
        <w:rPr>
          <w:rFonts w:ascii="Calibri" w:hAnsi="Calibri"/>
          <w:szCs w:val="36"/>
        </w:rPr>
      </w:pPr>
    </w:p>
    <w:p w:rsidR="00B92467" w:rsidRPr="000A55C3" w:rsidRDefault="00B92467" w:rsidP="00783A5B">
      <w:pPr>
        <w:rPr>
          <w:rFonts w:ascii="Calibri" w:hAnsi="Calibri"/>
          <w:b/>
          <w:szCs w:val="36"/>
        </w:rPr>
      </w:pPr>
      <w:r>
        <w:rPr>
          <w:rFonts w:ascii="Calibri" w:hAnsi="Calibri"/>
          <w:b/>
          <w:szCs w:val="36"/>
        </w:rPr>
        <w:t>Ven</w:t>
      </w:r>
      <w:r w:rsidRPr="000A55C3">
        <w:rPr>
          <w:rFonts w:ascii="Calibri" w:hAnsi="Calibri"/>
          <w:b/>
          <w:szCs w:val="36"/>
        </w:rPr>
        <w:t>e</w:t>
      </w:r>
      <w:r>
        <w:rPr>
          <w:rFonts w:ascii="Calibri" w:hAnsi="Calibri"/>
          <w:b/>
          <w:szCs w:val="36"/>
        </w:rPr>
        <w:t>r</w:t>
      </w:r>
      <w:r w:rsidRPr="000A55C3">
        <w:rPr>
          <w:rFonts w:ascii="Calibri" w:hAnsi="Calibri"/>
          <w:b/>
          <w:szCs w:val="36"/>
        </w:rPr>
        <w:t>dì 16 aprile 2014</w:t>
      </w:r>
    </w:p>
    <w:p w:rsidR="00B92467" w:rsidRPr="00155834" w:rsidRDefault="00B92467" w:rsidP="00783A5B">
      <w:pPr>
        <w:rPr>
          <w:rFonts w:ascii="Calibri" w:hAnsi="Calibri"/>
          <w:szCs w:val="36"/>
        </w:rPr>
      </w:pPr>
      <w:r>
        <w:rPr>
          <w:rFonts w:ascii="Calibri" w:hAnsi="Calibri"/>
          <w:szCs w:val="36"/>
        </w:rPr>
        <w:t>Cerimonia di premiazione</w:t>
      </w:r>
    </w:p>
    <w:p w:rsidR="00B92467" w:rsidRPr="00155834" w:rsidRDefault="00B92467" w:rsidP="00783A5B">
      <w:pPr>
        <w:tabs>
          <w:tab w:val="left" w:pos="10206"/>
        </w:tabs>
        <w:ind w:left="284"/>
        <w:rPr>
          <w:rFonts w:ascii="Calibri" w:hAnsi="Calibri"/>
          <w:szCs w:val="22"/>
        </w:rPr>
      </w:pPr>
    </w:p>
    <w:sectPr w:rsidR="00B92467" w:rsidRPr="00155834" w:rsidSect="007F2D43">
      <w:headerReference w:type="even" r:id="rId7"/>
      <w:headerReference w:type="default" r:id="rId8"/>
      <w:headerReference w:type="first" r:id="rId9"/>
      <w:pgSz w:w="11899" w:h="16838"/>
      <w:pgMar w:top="568" w:right="1267" w:bottom="720" w:left="993"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2467" w:rsidRDefault="00B92467">
      <w:r>
        <w:separator/>
      </w:r>
    </w:p>
  </w:endnote>
  <w:endnote w:type="continuationSeparator" w:id="1">
    <w:p w:rsidR="00B92467" w:rsidRDefault="00B924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font298">
    <w:altName w:val="Times New Roman"/>
    <w:panose1 w:val="00000000000000000000"/>
    <w:charset w:val="4D"/>
    <w:family w:val="auto"/>
    <w:notTrueType/>
    <w:pitch w:val="default"/>
    <w:sig w:usb0="00000003" w:usb1="00000000" w:usb2="00000000" w:usb3="00000000" w:csb0="00000001" w:csb1="00000000"/>
  </w:font>
  <w:font w:name="Albertus Extra Bold">
    <w:altName w:val="Times New Roman"/>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2467" w:rsidRDefault="00B92467">
      <w:r>
        <w:separator/>
      </w:r>
    </w:p>
  </w:footnote>
  <w:footnote w:type="continuationSeparator" w:id="1">
    <w:p w:rsidR="00B92467" w:rsidRDefault="00B924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467" w:rsidRDefault="00B92467" w:rsidP="00783A5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92467" w:rsidRDefault="00B92467" w:rsidP="00783A5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467" w:rsidRPr="00D86721" w:rsidRDefault="00B92467" w:rsidP="00783A5B">
    <w:pPr>
      <w:pStyle w:val="Header"/>
      <w:framePr w:wrap="around" w:vAnchor="text" w:hAnchor="margin" w:xAlign="right" w:y="1"/>
      <w:rPr>
        <w:rStyle w:val="PageNumber"/>
        <w:sz w:val="20"/>
      </w:rPr>
    </w:pPr>
    <w:r w:rsidRPr="00D86721">
      <w:rPr>
        <w:rStyle w:val="PageNumber"/>
        <w:sz w:val="20"/>
      </w:rPr>
      <w:fldChar w:fldCharType="begin"/>
    </w:r>
    <w:r w:rsidRPr="00D86721">
      <w:rPr>
        <w:rStyle w:val="PageNumber"/>
        <w:sz w:val="20"/>
      </w:rPr>
      <w:instrText xml:space="preserve">PAGE  </w:instrText>
    </w:r>
    <w:r w:rsidRPr="00D86721">
      <w:rPr>
        <w:rStyle w:val="PageNumber"/>
        <w:sz w:val="20"/>
      </w:rPr>
      <w:fldChar w:fldCharType="separate"/>
    </w:r>
    <w:r>
      <w:rPr>
        <w:rStyle w:val="PageNumber"/>
        <w:noProof/>
        <w:sz w:val="20"/>
      </w:rPr>
      <w:t>2</w:t>
    </w:r>
    <w:r w:rsidRPr="00D86721">
      <w:rPr>
        <w:rStyle w:val="PageNumber"/>
        <w:sz w:val="20"/>
      </w:rPr>
      <w:fldChar w:fldCharType="end"/>
    </w:r>
  </w:p>
  <w:p w:rsidR="00B92467" w:rsidRPr="00DF0484" w:rsidRDefault="00B92467" w:rsidP="00783A5B">
    <w:pPr>
      <w:pStyle w:val="Header"/>
      <w:tabs>
        <w:tab w:val="clear" w:pos="4819"/>
        <w:tab w:val="clear" w:pos="9638"/>
        <w:tab w:val="left" w:pos="8647"/>
      </w:tabs>
      <w:rPr>
        <w:sz w:val="20"/>
      </w:rPr>
    </w:pPr>
    <w:r>
      <w:rPr>
        <w:sz w:val="20"/>
      </w:rPr>
      <w:tab/>
    </w:r>
    <w:r w:rsidRPr="00DF0484">
      <w:rPr>
        <w:sz w:val="20"/>
      </w:rPr>
      <w:t xml:space="preserve">pagina  </w:t>
    </w:r>
    <w:r>
      <w:rPr>
        <w:sz w:val="20"/>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467" w:rsidRDefault="00B92467" w:rsidP="00783A5B">
    <w:pPr>
      <w:pStyle w:val="Header"/>
      <w:ind w:right="360"/>
    </w:pPr>
    <w:r w:rsidRPr="00D6767E">
      <w:rPr>
        <w:rFonts w:ascii="Albertus Extra Bold" w:hAnsi="Albertus Extra Bold"/>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6" type="#_x0000_t75" style="width:480.75pt;height:80.2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3715C"/>
    <w:multiLevelType w:val="hybridMultilevel"/>
    <w:tmpl w:val="54DE2248"/>
    <w:lvl w:ilvl="0" w:tplc="00010410">
      <w:start w:val="1"/>
      <w:numFmt w:val="bullet"/>
      <w:lvlText w:val=""/>
      <w:lvlJc w:val="left"/>
      <w:pPr>
        <w:tabs>
          <w:tab w:val="num" w:pos="720"/>
        </w:tabs>
        <w:ind w:left="720" w:hanging="360"/>
      </w:pPr>
      <w:rPr>
        <w:rFonts w:ascii="Symbol" w:hAnsi="Symbol"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1">
    <w:nsid w:val="0DBD3CDF"/>
    <w:multiLevelType w:val="hybridMultilevel"/>
    <w:tmpl w:val="591028A4"/>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F6003C4"/>
    <w:multiLevelType w:val="multilevel"/>
    <w:tmpl w:val="17A46314"/>
    <w:lvl w:ilvl="0">
      <w:numFmt w:val="bullet"/>
      <w:lvlText w:val="-"/>
      <w:lvlJc w:val="left"/>
      <w:pPr>
        <w:ind w:left="360" w:hanging="360"/>
      </w:pPr>
      <w:rPr>
        <w:rFonts w:ascii="Cambria" w:eastAsia="Times New Roman" w:hAnsi="Cambria"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148016CF"/>
    <w:multiLevelType w:val="hybridMultilevel"/>
    <w:tmpl w:val="7782203A"/>
    <w:lvl w:ilvl="0" w:tplc="9DD685FE">
      <w:numFmt w:val="bullet"/>
      <w:lvlText w:val="-"/>
      <w:lvlJc w:val="left"/>
      <w:pPr>
        <w:ind w:left="360" w:hanging="360"/>
      </w:pPr>
      <w:rPr>
        <w:rFonts w:ascii="Cambria" w:eastAsia="Times New Roman" w:hAnsi="Cambria" w:hint="default"/>
      </w:rPr>
    </w:lvl>
    <w:lvl w:ilvl="1" w:tplc="00010410">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ABE1FF2"/>
    <w:multiLevelType w:val="hybridMultilevel"/>
    <w:tmpl w:val="680C068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D594891"/>
    <w:multiLevelType w:val="hybridMultilevel"/>
    <w:tmpl w:val="44389DF4"/>
    <w:lvl w:ilvl="0" w:tplc="2EB0946A">
      <w:start w:val="3"/>
      <w:numFmt w:val="decimal"/>
      <w:lvlText w:val="%1."/>
      <w:lvlJc w:val="left"/>
      <w:pPr>
        <w:tabs>
          <w:tab w:val="num" w:pos="540"/>
        </w:tabs>
        <w:ind w:left="540" w:hanging="360"/>
      </w:pPr>
      <w:rPr>
        <w:rFonts w:cs="Times New Roman" w:hint="default"/>
      </w:rPr>
    </w:lvl>
    <w:lvl w:ilvl="1" w:tplc="04100019" w:tentative="1">
      <w:start w:val="1"/>
      <w:numFmt w:val="lowerLetter"/>
      <w:lvlText w:val="%2."/>
      <w:lvlJc w:val="left"/>
      <w:pPr>
        <w:tabs>
          <w:tab w:val="num" w:pos="1260"/>
        </w:tabs>
        <w:ind w:left="1260" w:hanging="360"/>
      </w:pPr>
      <w:rPr>
        <w:rFonts w:cs="Times New Roman"/>
      </w:rPr>
    </w:lvl>
    <w:lvl w:ilvl="2" w:tplc="0410001B" w:tentative="1">
      <w:start w:val="1"/>
      <w:numFmt w:val="lowerRoman"/>
      <w:lvlText w:val="%3."/>
      <w:lvlJc w:val="right"/>
      <w:pPr>
        <w:tabs>
          <w:tab w:val="num" w:pos="1980"/>
        </w:tabs>
        <w:ind w:left="1980" w:hanging="180"/>
      </w:pPr>
      <w:rPr>
        <w:rFonts w:cs="Times New Roman"/>
      </w:rPr>
    </w:lvl>
    <w:lvl w:ilvl="3" w:tplc="0410000F" w:tentative="1">
      <w:start w:val="1"/>
      <w:numFmt w:val="decimal"/>
      <w:lvlText w:val="%4."/>
      <w:lvlJc w:val="left"/>
      <w:pPr>
        <w:tabs>
          <w:tab w:val="num" w:pos="2700"/>
        </w:tabs>
        <w:ind w:left="2700" w:hanging="360"/>
      </w:pPr>
      <w:rPr>
        <w:rFonts w:cs="Times New Roman"/>
      </w:rPr>
    </w:lvl>
    <w:lvl w:ilvl="4" w:tplc="04100019" w:tentative="1">
      <w:start w:val="1"/>
      <w:numFmt w:val="lowerLetter"/>
      <w:lvlText w:val="%5."/>
      <w:lvlJc w:val="left"/>
      <w:pPr>
        <w:tabs>
          <w:tab w:val="num" w:pos="3420"/>
        </w:tabs>
        <w:ind w:left="3420" w:hanging="360"/>
      </w:pPr>
      <w:rPr>
        <w:rFonts w:cs="Times New Roman"/>
      </w:rPr>
    </w:lvl>
    <w:lvl w:ilvl="5" w:tplc="0410001B" w:tentative="1">
      <w:start w:val="1"/>
      <w:numFmt w:val="lowerRoman"/>
      <w:lvlText w:val="%6."/>
      <w:lvlJc w:val="right"/>
      <w:pPr>
        <w:tabs>
          <w:tab w:val="num" w:pos="4140"/>
        </w:tabs>
        <w:ind w:left="4140" w:hanging="180"/>
      </w:pPr>
      <w:rPr>
        <w:rFonts w:cs="Times New Roman"/>
      </w:rPr>
    </w:lvl>
    <w:lvl w:ilvl="6" w:tplc="0410000F" w:tentative="1">
      <w:start w:val="1"/>
      <w:numFmt w:val="decimal"/>
      <w:lvlText w:val="%7."/>
      <w:lvlJc w:val="left"/>
      <w:pPr>
        <w:tabs>
          <w:tab w:val="num" w:pos="4860"/>
        </w:tabs>
        <w:ind w:left="4860" w:hanging="360"/>
      </w:pPr>
      <w:rPr>
        <w:rFonts w:cs="Times New Roman"/>
      </w:rPr>
    </w:lvl>
    <w:lvl w:ilvl="7" w:tplc="04100019" w:tentative="1">
      <w:start w:val="1"/>
      <w:numFmt w:val="lowerLetter"/>
      <w:lvlText w:val="%8."/>
      <w:lvlJc w:val="left"/>
      <w:pPr>
        <w:tabs>
          <w:tab w:val="num" w:pos="5580"/>
        </w:tabs>
        <w:ind w:left="5580" w:hanging="360"/>
      </w:pPr>
      <w:rPr>
        <w:rFonts w:cs="Times New Roman"/>
      </w:rPr>
    </w:lvl>
    <w:lvl w:ilvl="8" w:tplc="0410001B" w:tentative="1">
      <w:start w:val="1"/>
      <w:numFmt w:val="lowerRoman"/>
      <w:lvlText w:val="%9."/>
      <w:lvlJc w:val="right"/>
      <w:pPr>
        <w:tabs>
          <w:tab w:val="num" w:pos="6300"/>
        </w:tabs>
        <w:ind w:left="6300" w:hanging="180"/>
      </w:pPr>
      <w:rPr>
        <w:rFonts w:cs="Times New Roman"/>
      </w:rPr>
    </w:lvl>
  </w:abstractNum>
  <w:abstractNum w:abstractNumId="6">
    <w:nsid w:val="4F775634"/>
    <w:multiLevelType w:val="hybridMultilevel"/>
    <w:tmpl w:val="31C6D1F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3D95089"/>
    <w:multiLevelType w:val="hybridMultilevel"/>
    <w:tmpl w:val="7A66050E"/>
    <w:lvl w:ilvl="0" w:tplc="0410000F">
      <w:start w:val="1"/>
      <w:numFmt w:val="decimal"/>
      <w:lvlText w:val="%1."/>
      <w:lvlJc w:val="left"/>
      <w:pPr>
        <w:ind w:left="90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674048FE"/>
    <w:multiLevelType w:val="hybridMultilevel"/>
    <w:tmpl w:val="17A46314"/>
    <w:lvl w:ilvl="0" w:tplc="9DD685FE">
      <w:numFmt w:val="bullet"/>
      <w:lvlText w:val="-"/>
      <w:lvlJc w:val="left"/>
      <w:pPr>
        <w:ind w:left="360" w:hanging="360"/>
      </w:pPr>
      <w:rPr>
        <w:rFonts w:ascii="Cambria" w:eastAsia="Times New Roman" w:hAnsi="Cambria"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9FA6D8D"/>
    <w:multiLevelType w:val="hybridMultilevel"/>
    <w:tmpl w:val="02941FCA"/>
    <w:lvl w:ilvl="0" w:tplc="04100017">
      <w:start w:val="1"/>
      <w:numFmt w:val="lowerLetter"/>
      <w:lvlText w:val="%1)"/>
      <w:lvlJc w:val="lef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0">
    <w:nsid w:val="6D1B63B4"/>
    <w:multiLevelType w:val="hybridMultilevel"/>
    <w:tmpl w:val="8EA8541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7770595C"/>
    <w:multiLevelType w:val="hybridMultilevel"/>
    <w:tmpl w:val="4294811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0"/>
  </w:num>
  <w:num w:numId="2">
    <w:abstractNumId w:val="1"/>
  </w:num>
  <w:num w:numId="3">
    <w:abstractNumId w:val="11"/>
  </w:num>
  <w:num w:numId="4">
    <w:abstractNumId w:val="8"/>
  </w:num>
  <w:num w:numId="5">
    <w:abstractNumId w:val="2"/>
  </w:num>
  <w:num w:numId="6">
    <w:abstractNumId w:val="3"/>
  </w:num>
  <w:num w:numId="7">
    <w:abstractNumId w:val="7"/>
  </w:num>
  <w:num w:numId="8">
    <w:abstractNumId w:val="9"/>
  </w:num>
  <w:num w:numId="9">
    <w:abstractNumId w:val="0"/>
  </w:num>
  <w:num w:numId="10">
    <w:abstractNumId w:val="5"/>
  </w:num>
  <w:num w:numId="11">
    <w:abstractNumId w:val="4"/>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hyphenationZone w:val="283"/>
  <w:drawingGridHorizontalSpacing w:val="120"/>
  <w:displayHorizontalDrawingGridEvery w:val="0"/>
  <w:displayVerticalDrawingGridEvery w:val="0"/>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401E"/>
    <w:rsid w:val="000A55C3"/>
    <w:rsid w:val="000B74A3"/>
    <w:rsid w:val="00155834"/>
    <w:rsid w:val="00157119"/>
    <w:rsid w:val="00164A28"/>
    <w:rsid w:val="001670F5"/>
    <w:rsid w:val="001D701D"/>
    <w:rsid w:val="001E73C2"/>
    <w:rsid w:val="0023401E"/>
    <w:rsid w:val="00246833"/>
    <w:rsid w:val="002B4783"/>
    <w:rsid w:val="003042F3"/>
    <w:rsid w:val="00384EB9"/>
    <w:rsid w:val="00484D32"/>
    <w:rsid w:val="00530A56"/>
    <w:rsid w:val="0059338B"/>
    <w:rsid w:val="00632399"/>
    <w:rsid w:val="00644B2D"/>
    <w:rsid w:val="007064FD"/>
    <w:rsid w:val="00783A5B"/>
    <w:rsid w:val="007B531C"/>
    <w:rsid w:val="007E15AD"/>
    <w:rsid w:val="007E3D3E"/>
    <w:rsid w:val="007F2D43"/>
    <w:rsid w:val="008000C8"/>
    <w:rsid w:val="00961C33"/>
    <w:rsid w:val="00996627"/>
    <w:rsid w:val="009C4A6D"/>
    <w:rsid w:val="009D1D0E"/>
    <w:rsid w:val="00A31E10"/>
    <w:rsid w:val="00B77BCC"/>
    <w:rsid w:val="00B92467"/>
    <w:rsid w:val="00CB5DF7"/>
    <w:rsid w:val="00D6767E"/>
    <w:rsid w:val="00D86721"/>
    <w:rsid w:val="00DA038E"/>
    <w:rsid w:val="00DD024D"/>
    <w:rsid w:val="00DF0484"/>
    <w:rsid w:val="00E04855"/>
    <w:rsid w:val="00E23BBC"/>
    <w:rsid w:val="00E74675"/>
    <w:rsid w:val="00EC0EC2"/>
    <w:rsid w:val="00F3038E"/>
    <w:rsid w:val="00FC2950"/>
    <w:rsid w:val="00FF4FF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D3E"/>
    <w:rPr>
      <w:rFonts w:ascii="Arial" w:hAnsi="Arial"/>
      <w:sz w:val="24"/>
      <w:szCs w:val="20"/>
      <w:lang w:val="it-IT" w:eastAsia="it-IT"/>
    </w:rPr>
  </w:style>
  <w:style w:type="paragraph" w:styleId="Heading1">
    <w:name w:val="heading 1"/>
    <w:basedOn w:val="Normal"/>
    <w:next w:val="Normal"/>
    <w:link w:val="Heading1Char"/>
    <w:uiPriority w:val="99"/>
    <w:qFormat/>
    <w:rsid w:val="007E3D3E"/>
    <w:pPr>
      <w:keepNext/>
      <w:jc w:val="both"/>
      <w:outlineLvl w:val="0"/>
    </w:pPr>
  </w:style>
  <w:style w:type="paragraph" w:styleId="Heading2">
    <w:name w:val="heading 2"/>
    <w:basedOn w:val="Normal"/>
    <w:next w:val="Normal"/>
    <w:link w:val="Heading2Char"/>
    <w:uiPriority w:val="99"/>
    <w:qFormat/>
    <w:rsid w:val="007E3D3E"/>
    <w:pPr>
      <w:keepNext/>
      <w:jc w:val="center"/>
      <w:outlineLvl w:val="1"/>
    </w:pPr>
    <w:rPr>
      <w:b/>
      <w:bCs/>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1E75"/>
    <w:rPr>
      <w:rFonts w:asciiTheme="majorHAnsi" w:eastAsiaTheme="majorEastAsia" w:hAnsiTheme="majorHAnsi" w:cstheme="majorBidi"/>
      <w:b/>
      <w:bCs/>
      <w:kern w:val="32"/>
      <w:sz w:val="32"/>
      <w:szCs w:val="32"/>
      <w:lang w:val="it-IT" w:eastAsia="it-IT"/>
    </w:rPr>
  </w:style>
  <w:style w:type="character" w:customStyle="1" w:styleId="Heading2Char">
    <w:name w:val="Heading 2 Char"/>
    <w:basedOn w:val="DefaultParagraphFont"/>
    <w:link w:val="Heading2"/>
    <w:uiPriority w:val="9"/>
    <w:semiHidden/>
    <w:rsid w:val="00DC1E75"/>
    <w:rPr>
      <w:rFonts w:asciiTheme="majorHAnsi" w:eastAsiaTheme="majorEastAsia" w:hAnsiTheme="majorHAnsi" w:cstheme="majorBidi"/>
      <w:b/>
      <w:bCs/>
      <w:i/>
      <w:iCs/>
      <w:sz w:val="28"/>
      <w:szCs w:val="28"/>
      <w:lang w:val="it-IT" w:eastAsia="it-IT"/>
    </w:rPr>
  </w:style>
  <w:style w:type="paragraph" w:styleId="BodyText">
    <w:name w:val="Body Text"/>
    <w:basedOn w:val="Normal"/>
    <w:link w:val="BodyTextChar"/>
    <w:uiPriority w:val="99"/>
    <w:semiHidden/>
    <w:rsid w:val="007E3D3E"/>
    <w:pPr>
      <w:ind w:right="558"/>
      <w:jc w:val="both"/>
    </w:pPr>
    <w:rPr>
      <w:sz w:val="18"/>
    </w:rPr>
  </w:style>
  <w:style w:type="character" w:customStyle="1" w:styleId="BodyTextChar">
    <w:name w:val="Body Text Char"/>
    <w:basedOn w:val="DefaultParagraphFont"/>
    <w:link w:val="BodyText"/>
    <w:uiPriority w:val="99"/>
    <w:semiHidden/>
    <w:rsid w:val="00DC1E75"/>
    <w:rPr>
      <w:rFonts w:ascii="Arial" w:hAnsi="Arial"/>
      <w:sz w:val="24"/>
      <w:szCs w:val="20"/>
      <w:lang w:val="it-IT" w:eastAsia="it-IT"/>
    </w:rPr>
  </w:style>
  <w:style w:type="paragraph" w:styleId="Header">
    <w:name w:val="header"/>
    <w:basedOn w:val="Normal"/>
    <w:link w:val="HeaderChar"/>
    <w:uiPriority w:val="99"/>
    <w:semiHidden/>
    <w:rsid w:val="007E3D3E"/>
    <w:pPr>
      <w:tabs>
        <w:tab w:val="center" w:pos="4819"/>
        <w:tab w:val="right" w:pos="9638"/>
      </w:tabs>
    </w:pPr>
  </w:style>
  <w:style w:type="character" w:customStyle="1" w:styleId="HeaderChar">
    <w:name w:val="Header Char"/>
    <w:basedOn w:val="DefaultParagraphFont"/>
    <w:link w:val="Header"/>
    <w:uiPriority w:val="99"/>
    <w:semiHidden/>
    <w:rsid w:val="00DC1E75"/>
    <w:rPr>
      <w:rFonts w:ascii="Arial" w:hAnsi="Arial"/>
      <w:sz w:val="24"/>
      <w:szCs w:val="20"/>
      <w:lang w:val="it-IT" w:eastAsia="it-IT"/>
    </w:rPr>
  </w:style>
  <w:style w:type="paragraph" w:styleId="Footer">
    <w:name w:val="footer"/>
    <w:basedOn w:val="Normal"/>
    <w:link w:val="FooterChar"/>
    <w:uiPriority w:val="99"/>
    <w:semiHidden/>
    <w:rsid w:val="007E3D3E"/>
    <w:pPr>
      <w:tabs>
        <w:tab w:val="center" w:pos="4819"/>
        <w:tab w:val="right" w:pos="9638"/>
      </w:tabs>
    </w:pPr>
  </w:style>
  <w:style w:type="character" w:customStyle="1" w:styleId="FooterChar">
    <w:name w:val="Footer Char"/>
    <w:basedOn w:val="DefaultParagraphFont"/>
    <w:link w:val="Footer"/>
    <w:uiPriority w:val="99"/>
    <w:semiHidden/>
    <w:rsid w:val="00DC1E75"/>
    <w:rPr>
      <w:rFonts w:ascii="Arial" w:hAnsi="Arial"/>
      <w:sz w:val="24"/>
      <w:szCs w:val="20"/>
      <w:lang w:val="it-IT" w:eastAsia="it-IT"/>
    </w:rPr>
  </w:style>
  <w:style w:type="character" w:styleId="Hyperlink">
    <w:name w:val="Hyperlink"/>
    <w:basedOn w:val="DefaultParagraphFont"/>
    <w:uiPriority w:val="99"/>
    <w:semiHidden/>
    <w:rsid w:val="007E3D3E"/>
    <w:rPr>
      <w:rFonts w:cs="Times New Roman"/>
      <w:color w:val="0000FF"/>
      <w:u w:val="single"/>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BodyTextIndent">
    <w:name w:val="Body Text Indent"/>
    <w:basedOn w:val="Normal"/>
    <w:link w:val="BodyTextIndentChar"/>
    <w:uiPriority w:val="99"/>
    <w:pPr>
      <w:spacing w:after="120"/>
      <w:ind w:left="283"/>
    </w:pPr>
  </w:style>
  <w:style w:type="character" w:customStyle="1" w:styleId="BodyTextIndentChar">
    <w:name w:val="Body Text Indent Char"/>
    <w:basedOn w:val="DefaultParagraphFont"/>
    <w:link w:val="BodyTextIndent"/>
    <w:uiPriority w:val="99"/>
    <w:locked/>
    <w:rPr>
      <w:rFonts w:ascii="Arial" w:hAnsi="Arial" w:cs="Times New Roman"/>
      <w:sz w:val="24"/>
    </w:rPr>
  </w:style>
  <w:style w:type="character" w:styleId="PageNumber">
    <w:name w:val="page number"/>
    <w:basedOn w:val="DefaultParagraphFont"/>
    <w:uiPriority w:val="99"/>
    <w:rPr>
      <w:rFonts w:cs="Times New Roman"/>
    </w:rPr>
  </w:style>
  <w:style w:type="paragraph" w:customStyle="1" w:styleId="Elencoacolori-Colore11">
    <w:name w:val="Elenco a colori - Colore 11"/>
    <w:basedOn w:val="Normal"/>
    <w:uiPriority w:val="99"/>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pPr>
      <w:spacing w:after="200" w:line="276" w:lineRule="auto"/>
      <w:ind w:left="720"/>
      <w:contextualSpacing/>
    </w:pPr>
    <w:rPr>
      <w:rFonts w:ascii="Calibri" w:hAnsi="Calibri"/>
      <w:sz w:val="22"/>
      <w:szCs w:val="22"/>
      <w:lang w:eastAsia="en-US"/>
    </w:rPr>
  </w:style>
  <w:style w:type="paragraph" w:styleId="PlainText">
    <w:name w:val="Plain Text"/>
    <w:basedOn w:val="Normal"/>
    <w:link w:val="PlainTextChar"/>
    <w:uiPriority w:val="99"/>
    <w:pPr>
      <w:spacing w:after="200" w:line="276" w:lineRule="auto"/>
    </w:pPr>
    <w:rPr>
      <w:rFonts w:ascii="Courier New" w:hAnsi="Courier New" w:cs="Courier New"/>
      <w:sz w:val="20"/>
      <w:lang w:eastAsia="en-US"/>
    </w:rPr>
  </w:style>
  <w:style w:type="character" w:customStyle="1" w:styleId="PlainTextChar">
    <w:name w:val="Plain Text Char"/>
    <w:basedOn w:val="DefaultParagraphFont"/>
    <w:link w:val="PlainText"/>
    <w:uiPriority w:val="99"/>
    <w:semiHidden/>
    <w:rsid w:val="00DC1E75"/>
    <w:rPr>
      <w:rFonts w:ascii="Courier New" w:hAnsi="Courier New" w:cs="Courier New"/>
      <w:sz w:val="20"/>
      <w:szCs w:val="20"/>
      <w:lang w:val="it-IT" w:eastAsia="it-IT"/>
    </w:rPr>
  </w:style>
  <w:style w:type="table" w:styleId="TableGrid">
    <w:name w:val="Table Grid"/>
    <w:basedOn w:val="TableNormal"/>
    <w:uiPriority w:val="99"/>
    <w:pPr>
      <w:spacing w:after="200" w:line="276" w:lineRule="auto"/>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e">
    <w:name w:val="Date"/>
    <w:basedOn w:val="Normal"/>
    <w:next w:val="Normal"/>
    <w:link w:val="DateChar"/>
    <w:uiPriority w:val="99"/>
    <w:semiHidden/>
    <w:rsid w:val="000A55C3"/>
  </w:style>
  <w:style w:type="character" w:customStyle="1" w:styleId="DateChar">
    <w:name w:val="Date Char"/>
    <w:basedOn w:val="DefaultParagraphFont"/>
    <w:link w:val="Date"/>
    <w:uiPriority w:val="99"/>
    <w:semiHidden/>
    <w:locked/>
    <w:rsid w:val="000A55C3"/>
    <w:rPr>
      <w:rFonts w:ascii="Arial" w:hAnsi="Arial" w:cs="Times New Roman"/>
      <w:sz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12</Pages>
  <Words>2246</Words>
  <Characters>12807</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CERTAMEN EUROPENSE</dc:title>
  <dc:subject/>
  <dc:creator>Educandato Statale "Collegio Uccellis"</dc:creator>
  <cp:keywords/>
  <dc:description/>
  <cp:lastModifiedBy>M.I.U.R.</cp:lastModifiedBy>
  <cp:revision>2</cp:revision>
  <cp:lastPrinted>2014-01-24T08:17:00Z</cp:lastPrinted>
  <dcterms:created xsi:type="dcterms:W3CDTF">2014-02-10T14:54:00Z</dcterms:created>
  <dcterms:modified xsi:type="dcterms:W3CDTF">2014-02-10T14:54:00Z</dcterms:modified>
</cp:coreProperties>
</file>